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04" w:rsidRPr="00327F42" w:rsidRDefault="006E6E04" w:rsidP="006E6E04">
      <w:pPr>
        <w:pStyle w:val="a3"/>
        <w:tabs>
          <w:tab w:val="left" w:pos="900"/>
        </w:tabs>
        <w:snapToGrid w:val="0"/>
        <w:ind w:firstLineChars="0" w:firstLine="0"/>
        <w:rPr>
          <w:rFonts w:ascii="標楷體" w:eastAsia="標楷體" w:hAnsi="標楷體"/>
          <w:b/>
          <w:bCs/>
          <w:i/>
          <w:iCs/>
          <w:sz w:val="32"/>
          <w:szCs w:val="32"/>
        </w:rPr>
      </w:pPr>
      <w:r w:rsidRPr="00327F42">
        <w:rPr>
          <w:rFonts w:ascii="標楷體" w:eastAsia="標楷體" w:hAnsi="標楷體" w:hint="eastAsia"/>
          <w:b/>
          <w:bCs/>
          <w:i/>
          <w:iCs/>
          <w:sz w:val="32"/>
          <w:szCs w:val="32"/>
        </w:rPr>
        <w:t>公告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7824"/>
      </w:tblGrid>
      <w:tr w:rsidR="00327F42" w:rsidRPr="00327F42" w:rsidTr="006E6E04">
        <w:tc>
          <w:tcPr>
            <w:tcW w:w="1440" w:type="dxa"/>
            <w:tcBorders>
              <w:top w:val="single" w:sz="4" w:space="0" w:color="auto"/>
              <w:left w:val="single" w:sz="4" w:space="0" w:color="auto"/>
              <w:bottom w:val="single" w:sz="4" w:space="0" w:color="auto"/>
              <w:right w:val="single" w:sz="4" w:space="0" w:color="auto"/>
            </w:tcBorders>
            <w:vAlign w:val="center"/>
            <w:hideMark/>
          </w:tcPr>
          <w:p w:rsidR="006E6E04" w:rsidRPr="00327F42" w:rsidRDefault="006E6E04">
            <w:pPr>
              <w:snapToGrid w:val="0"/>
              <w:spacing w:line="420" w:lineRule="exact"/>
              <w:ind w:firstLine="72"/>
              <w:rPr>
                <w:rFonts w:ascii="標楷體" w:eastAsia="標楷體" w:hAnsi="標楷體"/>
                <w:b/>
                <w:sz w:val="28"/>
                <w:szCs w:val="28"/>
              </w:rPr>
            </w:pPr>
            <w:r w:rsidRPr="00327F42">
              <w:rPr>
                <w:rFonts w:ascii="標楷體" w:eastAsia="標楷體" w:hAnsi="標楷體" w:hint="eastAsia"/>
                <w:b/>
                <w:sz w:val="28"/>
                <w:szCs w:val="28"/>
              </w:rPr>
              <w:t>求才機構</w:t>
            </w:r>
          </w:p>
        </w:tc>
        <w:tc>
          <w:tcPr>
            <w:tcW w:w="8022" w:type="dxa"/>
            <w:tcBorders>
              <w:top w:val="single" w:sz="4" w:space="0" w:color="auto"/>
              <w:left w:val="single" w:sz="4" w:space="0" w:color="auto"/>
              <w:bottom w:val="single" w:sz="4" w:space="0" w:color="auto"/>
              <w:right w:val="single" w:sz="4" w:space="0" w:color="auto"/>
            </w:tcBorders>
            <w:hideMark/>
          </w:tcPr>
          <w:p w:rsidR="006E6E04" w:rsidRPr="00327F42" w:rsidRDefault="006E6E04">
            <w:pPr>
              <w:snapToGrid w:val="0"/>
              <w:spacing w:line="420" w:lineRule="exact"/>
              <w:ind w:firstLine="72"/>
              <w:jc w:val="both"/>
              <w:rPr>
                <w:rFonts w:ascii="標楷體" w:eastAsia="標楷體" w:hAnsi="標楷體"/>
                <w:sz w:val="28"/>
                <w:szCs w:val="28"/>
              </w:rPr>
            </w:pPr>
            <w:r w:rsidRPr="00327F42">
              <w:rPr>
                <w:rFonts w:ascii="標楷體" w:eastAsia="標楷體" w:hAnsi="標楷體" w:hint="eastAsia"/>
                <w:sz w:val="28"/>
                <w:szCs w:val="28"/>
              </w:rPr>
              <w:t>國軍花蓮總醫院</w:t>
            </w:r>
          </w:p>
        </w:tc>
      </w:tr>
      <w:tr w:rsidR="00327F42" w:rsidRPr="00327F42" w:rsidTr="006E6E04">
        <w:tc>
          <w:tcPr>
            <w:tcW w:w="1440" w:type="dxa"/>
            <w:tcBorders>
              <w:top w:val="single" w:sz="4" w:space="0" w:color="auto"/>
              <w:left w:val="single" w:sz="4" w:space="0" w:color="auto"/>
              <w:bottom w:val="single" w:sz="4" w:space="0" w:color="auto"/>
              <w:right w:val="single" w:sz="4" w:space="0" w:color="auto"/>
            </w:tcBorders>
            <w:vAlign w:val="center"/>
            <w:hideMark/>
          </w:tcPr>
          <w:p w:rsidR="006E6E04" w:rsidRPr="00327F42" w:rsidRDefault="006E6E04">
            <w:pPr>
              <w:snapToGrid w:val="0"/>
              <w:spacing w:line="420" w:lineRule="exact"/>
              <w:ind w:firstLine="72"/>
              <w:rPr>
                <w:rFonts w:ascii="標楷體" w:eastAsia="標楷體" w:hAnsi="標楷體"/>
                <w:b/>
                <w:sz w:val="28"/>
                <w:szCs w:val="28"/>
              </w:rPr>
            </w:pPr>
            <w:r w:rsidRPr="00327F42">
              <w:rPr>
                <w:rFonts w:ascii="標楷體" w:eastAsia="標楷體" w:hAnsi="標楷體" w:hint="eastAsia"/>
                <w:b/>
                <w:sz w:val="28"/>
                <w:szCs w:val="28"/>
              </w:rPr>
              <w:t>名額</w:t>
            </w:r>
          </w:p>
        </w:tc>
        <w:tc>
          <w:tcPr>
            <w:tcW w:w="8022" w:type="dxa"/>
            <w:tcBorders>
              <w:top w:val="single" w:sz="4" w:space="0" w:color="auto"/>
              <w:left w:val="single" w:sz="4" w:space="0" w:color="auto"/>
              <w:bottom w:val="single" w:sz="4" w:space="0" w:color="auto"/>
              <w:right w:val="single" w:sz="4" w:space="0" w:color="auto"/>
            </w:tcBorders>
            <w:hideMark/>
          </w:tcPr>
          <w:p w:rsidR="006E6E04" w:rsidRPr="00327F42" w:rsidRDefault="00067BE3" w:rsidP="00067BE3">
            <w:pPr>
              <w:snapToGrid w:val="0"/>
              <w:spacing w:line="420" w:lineRule="exact"/>
              <w:ind w:firstLine="72"/>
              <w:jc w:val="both"/>
              <w:rPr>
                <w:rFonts w:ascii="標楷體" w:eastAsia="標楷體" w:hAnsi="標楷體"/>
                <w:sz w:val="28"/>
                <w:szCs w:val="28"/>
              </w:rPr>
            </w:pPr>
            <w:r>
              <w:rPr>
                <w:rFonts w:ascii="標楷體" w:eastAsia="標楷體" w:hAnsi="標楷體" w:hint="eastAsia"/>
                <w:sz w:val="28"/>
                <w:szCs w:val="28"/>
              </w:rPr>
              <w:t>醫事</w:t>
            </w:r>
            <w:r w:rsidR="00B41169">
              <w:rPr>
                <w:rFonts w:ascii="標楷體" w:eastAsia="標楷體" w:hAnsi="標楷體" w:hint="eastAsia"/>
                <w:sz w:val="28"/>
                <w:szCs w:val="28"/>
              </w:rPr>
              <w:t>放射</w:t>
            </w:r>
            <w:r w:rsidR="00B41169" w:rsidRPr="00327F42">
              <w:rPr>
                <w:rFonts w:ascii="標楷體" w:eastAsia="標楷體" w:hAnsi="標楷體" w:hint="eastAsia"/>
                <w:sz w:val="28"/>
                <w:szCs w:val="28"/>
              </w:rPr>
              <w:t>師</w:t>
            </w:r>
            <w:r w:rsidR="006E6E04" w:rsidRPr="00327F42">
              <w:rPr>
                <w:rFonts w:ascii="標楷體" w:eastAsia="標楷體" w:hAnsi="標楷體" w:hint="eastAsia"/>
                <w:sz w:val="28"/>
                <w:szCs w:val="28"/>
              </w:rPr>
              <w:t xml:space="preserve">1名  </w:t>
            </w:r>
          </w:p>
        </w:tc>
      </w:tr>
      <w:tr w:rsidR="00327F42" w:rsidRPr="00327F42" w:rsidTr="006E6E04">
        <w:tc>
          <w:tcPr>
            <w:tcW w:w="1440" w:type="dxa"/>
            <w:tcBorders>
              <w:top w:val="single" w:sz="4" w:space="0" w:color="auto"/>
              <w:left w:val="single" w:sz="4" w:space="0" w:color="auto"/>
              <w:bottom w:val="single" w:sz="4" w:space="0" w:color="auto"/>
              <w:right w:val="single" w:sz="4" w:space="0" w:color="auto"/>
            </w:tcBorders>
            <w:vAlign w:val="center"/>
            <w:hideMark/>
          </w:tcPr>
          <w:p w:rsidR="006E6E04" w:rsidRPr="00327F42" w:rsidRDefault="006E6E04">
            <w:pPr>
              <w:snapToGrid w:val="0"/>
              <w:spacing w:line="420" w:lineRule="exact"/>
              <w:ind w:firstLine="72"/>
              <w:rPr>
                <w:rFonts w:ascii="標楷體" w:eastAsia="標楷體" w:hAnsi="標楷體"/>
                <w:b/>
                <w:sz w:val="28"/>
                <w:szCs w:val="28"/>
              </w:rPr>
            </w:pPr>
            <w:r w:rsidRPr="00327F42">
              <w:rPr>
                <w:rFonts w:ascii="標楷體" w:eastAsia="標楷體" w:hAnsi="標楷體" w:hint="eastAsia"/>
                <w:b/>
                <w:sz w:val="28"/>
                <w:szCs w:val="28"/>
              </w:rPr>
              <w:t>聯絡地址</w:t>
            </w:r>
          </w:p>
        </w:tc>
        <w:tc>
          <w:tcPr>
            <w:tcW w:w="8022" w:type="dxa"/>
            <w:tcBorders>
              <w:top w:val="single" w:sz="4" w:space="0" w:color="auto"/>
              <w:left w:val="single" w:sz="4" w:space="0" w:color="auto"/>
              <w:bottom w:val="single" w:sz="4" w:space="0" w:color="auto"/>
              <w:right w:val="single" w:sz="4" w:space="0" w:color="auto"/>
            </w:tcBorders>
            <w:hideMark/>
          </w:tcPr>
          <w:p w:rsidR="006E6E04" w:rsidRPr="00327F42" w:rsidRDefault="006E6E04">
            <w:pPr>
              <w:snapToGrid w:val="0"/>
              <w:spacing w:line="420" w:lineRule="exact"/>
              <w:ind w:firstLine="72"/>
              <w:jc w:val="both"/>
              <w:rPr>
                <w:rFonts w:ascii="標楷體" w:eastAsia="標楷體" w:hAnsi="標楷體"/>
                <w:sz w:val="28"/>
                <w:szCs w:val="28"/>
              </w:rPr>
            </w:pPr>
            <w:r w:rsidRPr="00327F42">
              <w:rPr>
                <w:rFonts w:ascii="標楷體" w:eastAsia="標楷體" w:hAnsi="標楷體" w:hint="eastAsia"/>
                <w:sz w:val="28"/>
                <w:szCs w:val="28"/>
              </w:rPr>
              <w:t>花蓮縣新城鄉嘉里村嘉里路163號</w:t>
            </w:r>
          </w:p>
        </w:tc>
      </w:tr>
      <w:tr w:rsidR="00327F42" w:rsidRPr="00327F42" w:rsidTr="006E6E04">
        <w:tc>
          <w:tcPr>
            <w:tcW w:w="1440" w:type="dxa"/>
            <w:tcBorders>
              <w:top w:val="single" w:sz="4" w:space="0" w:color="auto"/>
              <w:left w:val="single" w:sz="4" w:space="0" w:color="auto"/>
              <w:bottom w:val="single" w:sz="4" w:space="0" w:color="auto"/>
              <w:right w:val="single" w:sz="4" w:space="0" w:color="auto"/>
            </w:tcBorders>
            <w:vAlign w:val="center"/>
            <w:hideMark/>
          </w:tcPr>
          <w:p w:rsidR="006E6E04" w:rsidRPr="00327F42" w:rsidRDefault="006E6E04">
            <w:pPr>
              <w:snapToGrid w:val="0"/>
              <w:spacing w:line="420" w:lineRule="exact"/>
              <w:ind w:firstLine="72"/>
              <w:rPr>
                <w:rFonts w:ascii="標楷體" w:eastAsia="標楷體" w:hAnsi="標楷體"/>
                <w:b/>
                <w:sz w:val="28"/>
                <w:szCs w:val="28"/>
              </w:rPr>
            </w:pPr>
            <w:r w:rsidRPr="00327F42">
              <w:rPr>
                <w:rFonts w:ascii="標楷體" w:eastAsia="標楷體" w:hAnsi="標楷體" w:hint="eastAsia"/>
                <w:b/>
                <w:sz w:val="28"/>
                <w:szCs w:val="28"/>
              </w:rPr>
              <w:t>聯絡電話</w:t>
            </w:r>
          </w:p>
        </w:tc>
        <w:tc>
          <w:tcPr>
            <w:tcW w:w="8022" w:type="dxa"/>
            <w:tcBorders>
              <w:top w:val="single" w:sz="4" w:space="0" w:color="auto"/>
              <w:left w:val="single" w:sz="4" w:space="0" w:color="auto"/>
              <w:bottom w:val="single" w:sz="4" w:space="0" w:color="auto"/>
              <w:right w:val="single" w:sz="4" w:space="0" w:color="auto"/>
            </w:tcBorders>
            <w:hideMark/>
          </w:tcPr>
          <w:p w:rsidR="006E6E04" w:rsidRPr="00327F42" w:rsidRDefault="006E6E04">
            <w:pPr>
              <w:snapToGrid w:val="0"/>
              <w:spacing w:line="420" w:lineRule="exact"/>
              <w:ind w:firstLine="72"/>
              <w:jc w:val="both"/>
              <w:rPr>
                <w:rFonts w:ascii="標楷體" w:eastAsia="標楷體" w:hAnsi="標楷體"/>
                <w:sz w:val="28"/>
                <w:szCs w:val="28"/>
              </w:rPr>
            </w:pPr>
            <w:r w:rsidRPr="00327F42">
              <w:rPr>
                <w:rFonts w:ascii="標楷體" w:eastAsia="標楷體" w:hAnsi="標楷體" w:hint="eastAsia"/>
                <w:sz w:val="28"/>
                <w:szCs w:val="28"/>
              </w:rPr>
              <w:t>03-8263151-轉815770</w:t>
            </w:r>
          </w:p>
        </w:tc>
      </w:tr>
      <w:tr w:rsidR="00327F42" w:rsidRPr="00327F42" w:rsidTr="006E6E04">
        <w:tc>
          <w:tcPr>
            <w:tcW w:w="1440" w:type="dxa"/>
            <w:tcBorders>
              <w:top w:val="single" w:sz="4" w:space="0" w:color="auto"/>
              <w:left w:val="single" w:sz="4" w:space="0" w:color="auto"/>
              <w:bottom w:val="single" w:sz="4" w:space="0" w:color="auto"/>
              <w:right w:val="single" w:sz="4" w:space="0" w:color="auto"/>
            </w:tcBorders>
            <w:vAlign w:val="center"/>
            <w:hideMark/>
          </w:tcPr>
          <w:p w:rsidR="006E6E04" w:rsidRPr="00327F42" w:rsidRDefault="006E6E04">
            <w:pPr>
              <w:snapToGrid w:val="0"/>
              <w:spacing w:line="420" w:lineRule="exact"/>
              <w:ind w:firstLine="72"/>
              <w:rPr>
                <w:rFonts w:ascii="標楷體" w:eastAsia="標楷體" w:hAnsi="標楷體"/>
                <w:b/>
                <w:sz w:val="28"/>
                <w:szCs w:val="28"/>
              </w:rPr>
            </w:pPr>
            <w:r w:rsidRPr="00327F42">
              <w:rPr>
                <w:rFonts w:ascii="標楷體" w:eastAsia="標楷體" w:hAnsi="標楷體" w:hint="eastAsia"/>
                <w:b/>
                <w:sz w:val="28"/>
                <w:szCs w:val="28"/>
              </w:rPr>
              <w:t>傳真</w:t>
            </w:r>
          </w:p>
        </w:tc>
        <w:tc>
          <w:tcPr>
            <w:tcW w:w="8022" w:type="dxa"/>
            <w:tcBorders>
              <w:top w:val="single" w:sz="4" w:space="0" w:color="auto"/>
              <w:left w:val="single" w:sz="4" w:space="0" w:color="auto"/>
              <w:bottom w:val="single" w:sz="4" w:space="0" w:color="auto"/>
              <w:right w:val="single" w:sz="4" w:space="0" w:color="auto"/>
            </w:tcBorders>
            <w:hideMark/>
          </w:tcPr>
          <w:p w:rsidR="006E6E04" w:rsidRPr="00327F42" w:rsidRDefault="006E6E04">
            <w:pPr>
              <w:snapToGrid w:val="0"/>
              <w:spacing w:line="420" w:lineRule="exact"/>
              <w:ind w:firstLine="72"/>
              <w:jc w:val="both"/>
              <w:rPr>
                <w:rFonts w:ascii="標楷體" w:eastAsia="標楷體" w:hAnsi="標楷體"/>
                <w:sz w:val="28"/>
                <w:szCs w:val="28"/>
              </w:rPr>
            </w:pPr>
            <w:r w:rsidRPr="00327F42">
              <w:rPr>
                <w:rFonts w:ascii="標楷體" w:eastAsia="標楷體" w:hAnsi="標楷體" w:hint="eastAsia"/>
                <w:sz w:val="28"/>
                <w:szCs w:val="28"/>
              </w:rPr>
              <w:t>03-8263421</w:t>
            </w:r>
          </w:p>
        </w:tc>
      </w:tr>
      <w:tr w:rsidR="00327F42" w:rsidRPr="00327F42" w:rsidTr="006E6E04">
        <w:tc>
          <w:tcPr>
            <w:tcW w:w="1440" w:type="dxa"/>
            <w:tcBorders>
              <w:top w:val="single" w:sz="4" w:space="0" w:color="auto"/>
              <w:left w:val="single" w:sz="4" w:space="0" w:color="auto"/>
              <w:bottom w:val="single" w:sz="4" w:space="0" w:color="auto"/>
              <w:right w:val="single" w:sz="4" w:space="0" w:color="auto"/>
            </w:tcBorders>
            <w:vAlign w:val="center"/>
            <w:hideMark/>
          </w:tcPr>
          <w:p w:rsidR="006E6E04" w:rsidRPr="00327F42" w:rsidRDefault="006E6E04">
            <w:pPr>
              <w:snapToGrid w:val="0"/>
              <w:spacing w:line="420" w:lineRule="exact"/>
              <w:ind w:firstLine="72"/>
              <w:rPr>
                <w:rFonts w:ascii="標楷體" w:eastAsia="標楷體" w:hAnsi="標楷體"/>
                <w:b/>
                <w:sz w:val="28"/>
                <w:szCs w:val="28"/>
              </w:rPr>
            </w:pPr>
            <w:r w:rsidRPr="00327F42">
              <w:rPr>
                <w:rFonts w:ascii="標楷體" w:eastAsia="標楷體" w:hAnsi="標楷體" w:hint="eastAsia"/>
                <w:b/>
                <w:sz w:val="28"/>
                <w:szCs w:val="28"/>
              </w:rPr>
              <w:t>聯絡人</w:t>
            </w:r>
          </w:p>
        </w:tc>
        <w:tc>
          <w:tcPr>
            <w:tcW w:w="8022" w:type="dxa"/>
            <w:tcBorders>
              <w:top w:val="single" w:sz="4" w:space="0" w:color="auto"/>
              <w:left w:val="single" w:sz="4" w:space="0" w:color="auto"/>
              <w:bottom w:val="single" w:sz="4" w:space="0" w:color="auto"/>
              <w:right w:val="single" w:sz="4" w:space="0" w:color="auto"/>
            </w:tcBorders>
            <w:hideMark/>
          </w:tcPr>
          <w:p w:rsidR="006E6E04" w:rsidRPr="00327F42" w:rsidRDefault="006E6E04">
            <w:pPr>
              <w:snapToGrid w:val="0"/>
              <w:spacing w:line="420" w:lineRule="exact"/>
              <w:ind w:firstLine="72"/>
              <w:jc w:val="both"/>
              <w:rPr>
                <w:rFonts w:ascii="標楷體" w:eastAsia="標楷體" w:hAnsi="標楷體"/>
                <w:sz w:val="28"/>
                <w:szCs w:val="28"/>
              </w:rPr>
            </w:pPr>
            <w:r w:rsidRPr="00327F42">
              <w:rPr>
                <w:rFonts w:ascii="標楷體" w:eastAsia="標楷體" w:hAnsi="標楷體" w:hint="eastAsia"/>
                <w:sz w:val="28"/>
                <w:szCs w:val="28"/>
              </w:rPr>
              <w:t>林貴珠小姐</w:t>
            </w:r>
          </w:p>
        </w:tc>
      </w:tr>
      <w:tr w:rsidR="00327F42" w:rsidRPr="00327F42" w:rsidTr="006E6E04">
        <w:tc>
          <w:tcPr>
            <w:tcW w:w="1440" w:type="dxa"/>
            <w:tcBorders>
              <w:top w:val="single" w:sz="4" w:space="0" w:color="auto"/>
              <w:left w:val="single" w:sz="4" w:space="0" w:color="auto"/>
              <w:bottom w:val="single" w:sz="4" w:space="0" w:color="auto"/>
              <w:right w:val="single" w:sz="4" w:space="0" w:color="auto"/>
            </w:tcBorders>
            <w:vAlign w:val="center"/>
            <w:hideMark/>
          </w:tcPr>
          <w:p w:rsidR="006E6E04" w:rsidRPr="00327F42" w:rsidRDefault="006E6E04">
            <w:pPr>
              <w:snapToGrid w:val="0"/>
              <w:spacing w:line="420" w:lineRule="exact"/>
              <w:ind w:firstLine="72"/>
              <w:rPr>
                <w:rFonts w:ascii="標楷體" w:eastAsia="標楷體" w:hAnsi="標楷體"/>
                <w:b/>
                <w:sz w:val="28"/>
                <w:szCs w:val="28"/>
              </w:rPr>
            </w:pPr>
            <w:r w:rsidRPr="00327F42">
              <w:rPr>
                <w:rFonts w:ascii="標楷體" w:eastAsia="標楷體" w:hAnsi="標楷體" w:hint="eastAsia"/>
                <w:b/>
                <w:sz w:val="28"/>
                <w:szCs w:val="28"/>
              </w:rPr>
              <w:t>工</w:t>
            </w:r>
            <w:r w:rsidRPr="002E0150">
              <w:rPr>
                <w:rFonts w:ascii="標楷體" w:eastAsia="標楷體" w:hAnsi="標楷體" w:hint="eastAsia"/>
                <w:b/>
                <w:color w:val="000000" w:themeColor="text1"/>
                <w:sz w:val="28"/>
                <w:szCs w:val="28"/>
              </w:rPr>
              <w:t>作時間</w:t>
            </w:r>
          </w:p>
        </w:tc>
        <w:tc>
          <w:tcPr>
            <w:tcW w:w="8022" w:type="dxa"/>
            <w:tcBorders>
              <w:top w:val="single" w:sz="4" w:space="0" w:color="auto"/>
              <w:left w:val="single" w:sz="4" w:space="0" w:color="auto"/>
              <w:bottom w:val="single" w:sz="4" w:space="0" w:color="auto"/>
              <w:right w:val="single" w:sz="4" w:space="0" w:color="auto"/>
            </w:tcBorders>
            <w:hideMark/>
          </w:tcPr>
          <w:p w:rsidR="00B41169" w:rsidRPr="00D628FE" w:rsidRDefault="00D628FE" w:rsidP="00D628FE">
            <w:pPr>
              <w:snapToGrid w:val="0"/>
              <w:spacing w:line="420" w:lineRule="exact"/>
              <w:jc w:val="both"/>
              <w:rPr>
                <w:rFonts w:ascii="標楷體" w:eastAsia="標楷體" w:hAnsi="標楷體"/>
                <w:sz w:val="28"/>
                <w:szCs w:val="28"/>
              </w:rPr>
            </w:pPr>
            <w:r>
              <w:rPr>
                <w:rFonts w:ascii="標楷體" w:eastAsia="標楷體" w:hAnsi="標楷體" w:hint="eastAsia"/>
                <w:sz w:val="28"/>
                <w:szCs w:val="28"/>
              </w:rPr>
              <w:t>採三班</w:t>
            </w:r>
            <w:r w:rsidR="0053235A">
              <w:rPr>
                <w:rFonts w:ascii="標楷體" w:eastAsia="標楷體" w:hAnsi="標楷體" w:hint="eastAsia"/>
                <w:sz w:val="28"/>
                <w:szCs w:val="28"/>
              </w:rPr>
              <w:t>輪班</w:t>
            </w:r>
            <w:r>
              <w:rPr>
                <w:rFonts w:ascii="標楷體" w:eastAsia="標楷體" w:hAnsi="標楷體" w:hint="eastAsia"/>
                <w:sz w:val="28"/>
                <w:szCs w:val="28"/>
              </w:rPr>
              <w:t>制</w:t>
            </w:r>
            <w:r w:rsidR="0053235A">
              <w:rPr>
                <w:rFonts w:ascii="標楷體" w:eastAsia="標楷體" w:hAnsi="標楷體" w:hint="eastAsia"/>
                <w:sz w:val="28"/>
                <w:szCs w:val="28"/>
              </w:rPr>
              <w:t>度</w:t>
            </w:r>
            <w:r>
              <w:rPr>
                <w:rFonts w:ascii="標楷體" w:eastAsia="標楷體" w:hAnsi="標楷體" w:hint="eastAsia"/>
                <w:sz w:val="28"/>
                <w:szCs w:val="28"/>
              </w:rPr>
              <w:t>(白班、小夜班、大夜班)</w:t>
            </w:r>
          </w:p>
        </w:tc>
      </w:tr>
      <w:tr w:rsidR="00327F42" w:rsidRPr="00327F42" w:rsidTr="006E6E04">
        <w:tc>
          <w:tcPr>
            <w:tcW w:w="1440" w:type="dxa"/>
            <w:tcBorders>
              <w:top w:val="single" w:sz="4" w:space="0" w:color="auto"/>
              <w:left w:val="single" w:sz="4" w:space="0" w:color="auto"/>
              <w:bottom w:val="single" w:sz="4" w:space="0" w:color="auto"/>
              <w:right w:val="single" w:sz="4" w:space="0" w:color="auto"/>
            </w:tcBorders>
            <w:vAlign w:val="center"/>
            <w:hideMark/>
          </w:tcPr>
          <w:p w:rsidR="006E6E04" w:rsidRPr="00327F42" w:rsidRDefault="006E6E04">
            <w:pPr>
              <w:snapToGrid w:val="0"/>
              <w:spacing w:line="420" w:lineRule="exact"/>
              <w:ind w:firstLine="72"/>
              <w:rPr>
                <w:rFonts w:ascii="標楷體" w:eastAsia="標楷體" w:hAnsi="標楷體"/>
                <w:b/>
                <w:sz w:val="28"/>
                <w:szCs w:val="28"/>
              </w:rPr>
            </w:pPr>
            <w:r w:rsidRPr="00327F42">
              <w:rPr>
                <w:rFonts w:ascii="標楷體" w:eastAsia="標楷體" w:hAnsi="標楷體" w:hint="eastAsia"/>
                <w:b/>
                <w:sz w:val="28"/>
                <w:szCs w:val="28"/>
              </w:rPr>
              <w:t>工</w:t>
            </w:r>
            <w:r w:rsidRPr="00A934CB">
              <w:rPr>
                <w:rFonts w:ascii="標楷體" w:eastAsia="標楷體" w:hAnsi="標楷體" w:hint="eastAsia"/>
                <w:b/>
                <w:color w:val="000000" w:themeColor="text1"/>
                <w:sz w:val="28"/>
                <w:szCs w:val="28"/>
              </w:rPr>
              <w:t>作內容</w:t>
            </w:r>
          </w:p>
        </w:tc>
        <w:tc>
          <w:tcPr>
            <w:tcW w:w="8022" w:type="dxa"/>
            <w:tcBorders>
              <w:top w:val="single" w:sz="4" w:space="0" w:color="auto"/>
              <w:left w:val="single" w:sz="4" w:space="0" w:color="auto"/>
              <w:bottom w:val="single" w:sz="4" w:space="0" w:color="auto"/>
              <w:right w:val="single" w:sz="4" w:space="0" w:color="auto"/>
            </w:tcBorders>
            <w:hideMark/>
          </w:tcPr>
          <w:p w:rsidR="00C76103" w:rsidRDefault="00A934CB" w:rsidP="00B41169">
            <w:pPr>
              <w:spacing w:line="400" w:lineRule="exact"/>
              <w:ind w:left="-1"/>
              <w:jc w:val="both"/>
              <w:rPr>
                <w:rFonts w:eastAsia="標楷體"/>
                <w:sz w:val="28"/>
                <w:szCs w:val="28"/>
              </w:rPr>
            </w:pPr>
            <w:r>
              <w:rPr>
                <w:rFonts w:eastAsia="標楷體" w:hint="eastAsia"/>
                <w:sz w:val="28"/>
                <w:szCs w:val="28"/>
              </w:rPr>
              <w:t>放射診斷</w:t>
            </w:r>
            <w:r w:rsidR="00067BE3">
              <w:rPr>
                <w:rFonts w:eastAsia="標楷體" w:hint="eastAsia"/>
                <w:sz w:val="28"/>
                <w:szCs w:val="28"/>
              </w:rPr>
              <w:t>臨床工作</w:t>
            </w:r>
          </w:p>
          <w:p w:rsidR="00B41169" w:rsidRDefault="00C76103" w:rsidP="00B41169">
            <w:pPr>
              <w:spacing w:line="400" w:lineRule="exact"/>
              <w:ind w:left="-1"/>
              <w:jc w:val="both"/>
              <w:rPr>
                <w:rFonts w:eastAsia="標楷體"/>
                <w:sz w:val="28"/>
                <w:szCs w:val="28"/>
              </w:rPr>
            </w:pPr>
            <w:r>
              <w:rPr>
                <w:rFonts w:ascii="標楷體" w:eastAsia="標楷體" w:hAnsi="標楷體" w:hint="eastAsia"/>
                <w:sz w:val="28"/>
                <w:szCs w:val="28"/>
              </w:rPr>
              <w:t>乳房篩檢巡迴任務</w:t>
            </w:r>
          </w:p>
          <w:p w:rsidR="006E6E04" w:rsidRPr="00327F42" w:rsidRDefault="00A934CB" w:rsidP="00B41169">
            <w:pPr>
              <w:spacing w:line="400" w:lineRule="exact"/>
              <w:ind w:left="-1"/>
              <w:jc w:val="both"/>
              <w:rPr>
                <w:rFonts w:eastAsia="標楷體"/>
                <w:sz w:val="28"/>
                <w:szCs w:val="28"/>
              </w:rPr>
            </w:pPr>
            <w:r>
              <w:rPr>
                <w:rFonts w:eastAsia="標楷體" w:hint="eastAsia"/>
                <w:sz w:val="28"/>
                <w:szCs w:val="28"/>
              </w:rPr>
              <w:t>其它放射診斷</w:t>
            </w:r>
            <w:r w:rsidR="006E6E04" w:rsidRPr="00327F42">
              <w:rPr>
                <w:rFonts w:eastAsia="標楷體" w:hint="eastAsia"/>
                <w:sz w:val="28"/>
                <w:szCs w:val="28"/>
              </w:rPr>
              <w:t>相關</w:t>
            </w:r>
            <w:r w:rsidR="00B41169">
              <w:rPr>
                <w:rFonts w:eastAsia="標楷體" w:hint="eastAsia"/>
                <w:sz w:val="28"/>
                <w:szCs w:val="28"/>
              </w:rPr>
              <w:t>業務</w:t>
            </w:r>
            <w:r w:rsidR="002E65C9">
              <w:rPr>
                <w:rFonts w:eastAsia="標楷體" w:hint="eastAsia"/>
                <w:sz w:val="28"/>
                <w:szCs w:val="28"/>
              </w:rPr>
              <w:t>及上級交辦事項</w:t>
            </w:r>
          </w:p>
        </w:tc>
      </w:tr>
      <w:tr w:rsidR="00327F42" w:rsidRPr="00327F42" w:rsidTr="006E6E04">
        <w:tc>
          <w:tcPr>
            <w:tcW w:w="1440" w:type="dxa"/>
            <w:tcBorders>
              <w:top w:val="single" w:sz="4" w:space="0" w:color="auto"/>
              <w:left w:val="single" w:sz="4" w:space="0" w:color="auto"/>
              <w:bottom w:val="single" w:sz="4" w:space="0" w:color="auto"/>
              <w:right w:val="single" w:sz="4" w:space="0" w:color="auto"/>
            </w:tcBorders>
            <w:vAlign w:val="center"/>
            <w:hideMark/>
          </w:tcPr>
          <w:p w:rsidR="006E6E04" w:rsidRPr="00327F42" w:rsidRDefault="006E6E04">
            <w:pPr>
              <w:snapToGrid w:val="0"/>
              <w:spacing w:line="420" w:lineRule="exact"/>
              <w:ind w:firstLine="72"/>
              <w:rPr>
                <w:rFonts w:ascii="標楷體" w:eastAsia="標楷體" w:hAnsi="標楷體"/>
                <w:b/>
                <w:sz w:val="28"/>
                <w:szCs w:val="28"/>
              </w:rPr>
            </w:pPr>
            <w:r w:rsidRPr="00327F42">
              <w:rPr>
                <w:rFonts w:ascii="標楷體" w:eastAsia="標楷體" w:hAnsi="標楷體" w:hint="eastAsia"/>
                <w:b/>
                <w:sz w:val="28"/>
                <w:szCs w:val="28"/>
              </w:rPr>
              <w:t>工作待遇</w:t>
            </w:r>
          </w:p>
        </w:tc>
        <w:tc>
          <w:tcPr>
            <w:tcW w:w="8022" w:type="dxa"/>
            <w:tcBorders>
              <w:top w:val="single" w:sz="4" w:space="0" w:color="auto"/>
              <w:left w:val="single" w:sz="4" w:space="0" w:color="auto"/>
              <w:bottom w:val="single" w:sz="4" w:space="0" w:color="auto"/>
              <w:right w:val="single" w:sz="4" w:space="0" w:color="auto"/>
            </w:tcBorders>
            <w:hideMark/>
          </w:tcPr>
          <w:p w:rsidR="006E6E04" w:rsidRPr="00327F42" w:rsidRDefault="00C849CF" w:rsidP="00327F42">
            <w:pPr>
              <w:pStyle w:val="a3"/>
              <w:snapToGrid w:val="0"/>
              <w:spacing w:line="0" w:lineRule="atLeast"/>
              <w:ind w:left="840" w:hangingChars="300" w:hanging="840"/>
              <w:jc w:val="both"/>
              <w:rPr>
                <w:rFonts w:eastAsia="標楷體"/>
                <w:sz w:val="28"/>
                <w:szCs w:val="28"/>
              </w:rPr>
            </w:pPr>
            <w:r>
              <w:rPr>
                <w:rFonts w:ascii="標楷體" w:eastAsia="標楷體" w:hAnsi="標楷體" w:hint="eastAsia"/>
                <w:sz w:val="28"/>
                <w:szCs w:val="28"/>
              </w:rPr>
              <w:t>一、薪資約37000</w:t>
            </w:r>
            <w:r w:rsidR="00147EBD">
              <w:rPr>
                <w:rFonts w:ascii="標楷體" w:eastAsia="標楷體" w:hAnsi="標楷體" w:hint="eastAsia"/>
                <w:sz w:val="28"/>
                <w:szCs w:val="28"/>
              </w:rPr>
              <w:t>元</w:t>
            </w:r>
            <w:r w:rsidR="006E6E04" w:rsidRPr="00327F42">
              <w:rPr>
                <w:rFonts w:eastAsia="標楷體" w:hAnsi="標楷體" w:hint="eastAsia"/>
                <w:sz w:val="28"/>
                <w:szCs w:val="28"/>
              </w:rPr>
              <w:t>。</w:t>
            </w:r>
            <w:r w:rsidR="006E6E04" w:rsidRPr="00327F42">
              <w:rPr>
                <w:rFonts w:eastAsia="標楷體"/>
                <w:sz w:val="28"/>
                <w:szCs w:val="28"/>
              </w:rPr>
              <w:t xml:space="preserve"> </w:t>
            </w:r>
          </w:p>
          <w:p w:rsidR="006E6E04" w:rsidRPr="00327F42" w:rsidRDefault="006E6E04" w:rsidP="00327F42">
            <w:pPr>
              <w:pStyle w:val="a3"/>
              <w:snapToGrid w:val="0"/>
              <w:spacing w:line="0" w:lineRule="atLeast"/>
              <w:ind w:firstLineChars="0" w:firstLine="0"/>
              <w:jc w:val="both"/>
              <w:rPr>
                <w:rFonts w:eastAsia="標楷體"/>
                <w:sz w:val="28"/>
                <w:szCs w:val="28"/>
              </w:rPr>
            </w:pPr>
            <w:r w:rsidRPr="00327F42">
              <w:rPr>
                <w:rFonts w:eastAsia="標楷體" w:hint="eastAsia"/>
                <w:sz w:val="28"/>
                <w:szCs w:val="28"/>
              </w:rPr>
              <w:t>二、享三節福利金。</w:t>
            </w:r>
          </w:p>
          <w:p w:rsidR="006E6E04" w:rsidRPr="00327F42" w:rsidRDefault="006E6E04" w:rsidP="00327F42">
            <w:pPr>
              <w:pStyle w:val="a3"/>
              <w:snapToGrid w:val="0"/>
              <w:spacing w:line="0" w:lineRule="atLeast"/>
              <w:ind w:firstLineChars="0" w:firstLine="0"/>
              <w:jc w:val="both"/>
              <w:rPr>
                <w:rFonts w:eastAsia="標楷體"/>
                <w:sz w:val="28"/>
                <w:szCs w:val="28"/>
              </w:rPr>
            </w:pPr>
            <w:r w:rsidRPr="00327F42">
              <w:rPr>
                <w:rFonts w:eastAsia="標楷體" w:hint="eastAsia"/>
                <w:sz w:val="28"/>
                <w:szCs w:val="28"/>
              </w:rPr>
              <w:t>三、享休假補助費。</w:t>
            </w:r>
          </w:p>
          <w:p w:rsidR="006E6E04" w:rsidRPr="00327F42" w:rsidRDefault="006E6E04" w:rsidP="00327F42">
            <w:pPr>
              <w:snapToGrid w:val="0"/>
              <w:spacing w:line="0" w:lineRule="atLeast"/>
              <w:jc w:val="both"/>
              <w:rPr>
                <w:rFonts w:eastAsia="標楷體"/>
                <w:sz w:val="28"/>
                <w:szCs w:val="28"/>
              </w:rPr>
            </w:pPr>
            <w:r w:rsidRPr="00327F42">
              <w:rPr>
                <w:rFonts w:eastAsia="標楷體" w:hint="eastAsia"/>
                <w:sz w:val="28"/>
                <w:szCs w:val="28"/>
              </w:rPr>
              <w:t>四、享</w:t>
            </w:r>
            <w:r w:rsidRPr="00327F42">
              <w:rPr>
                <w:rFonts w:ascii="標楷體" w:eastAsia="標楷體" w:hAnsi="標楷體" w:hint="eastAsia"/>
                <w:sz w:val="28"/>
                <w:szCs w:val="28"/>
              </w:rPr>
              <w:t>勞、健保費及勞退金(6%)。</w:t>
            </w:r>
          </w:p>
          <w:p w:rsidR="006E6E04" w:rsidRPr="00327F42" w:rsidRDefault="006E6E04" w:rsidP="00327F42">
            <w:pPr>
              <w:snapToGrid w:val="0"/>
              <w:spacing w:line="0" w:lineRule="atLeast"/>
              <w:jc w:val="both"/>
              <w:rPr>
                <w:rFonts w:eastAsia="標楷體"/>
                <w:sz w:val="28"/>
                <w:szCs w:val="28"/>
              </w:rPr>
            </w:pPr>
            <w:r w:rsidRPr="00327F42">
              <w:rPr>
                <w:rFonts w:eastAsia="標楷體" w:hint="eastAsia"/>
                <w:sz w:val="28"/>
                <w:szCs w:val="28"/>
              </w:rPr>
              <w:t>五、工作期間在本院就醫時以員工身份優惠。</w:t>
            </w:r>
          </w:p>
        </w:tc>
      </w:tr>
      <w:tr w:rsidR="00327F42" w:rsidRPr="00327F42" w:rsidTr="006E6E04">
        <w:tc>
          <w:tcPr>
            <w:tcW w:w="1440" w:type="dxa"/>
            <w:tcBorders>
              <w:top w:val="single" w:sz="4" w:space="0" w:color="auto"/>
              <w:left w:val="single" w:sz="4" w:space="0" w:color="auto"/>
              <w:bottom w:val="single" w:sz="4" w:space="0" w:color="auto"/>
              <w:right w:val="single" w:sz="4" w:space="0" w:color="auto"/>
            </w:tcBorders>
            <w:vAlign w:val="center"/>
            <w:hideMark/>
          </w:tcPr>
          <w:p w:rsidR="006E6E04" w:rsidRPr="00327F42" w:rsidRDefault="006E6E04">
            <w:pPr>
              <w:snapToGrid w:val="0"/>
              <w:spacing w:line="420" w:lineRule="exact"/>
              <w:ind w:firstLine="72"/>
              <w:rPr>
                <w:rFonts w:ascii="標楷體" w:eastAsia="標楷體" w:hAnsi="標楷體"/>
                <w:b/>
                <w:sz w:val="28"/>
                <w:szCs w:val="28"/>
              </w:rPr>
            </w:pPr>
            <w:r w:rsidRPr="00327F42">
              <w:rPr>
                <w:rFonts w:ascii="標楷體" w:eastAsia="標楷體" w:hAnsi="標楷體" w:hint="eastAsia"/>
                <w:b/>
                <w:sz w:val="28"/>
                <w:szCs w:val="28"/>
              </w:rPr>
              <w:t>求</w:t>
            </w:r>
            <w:r w:rsidRPr="002E0150">
              <w:rPr>
                <w:rFonts w:ascii="標楷體" w:eastAsia="標楷體" w:hAnsi="標楷體" w:hint="eastAsia"/>
                <w:b/>
                <w:color w:val="000000" w:themeColor="text1"/>
                <w:sz w:val="28"/>
                <w:szCs w:val="28"/>
              </w:rPr>
              <w:t>才期間</w:t>
            </w:r>
          </w:p>
        </w:tc>
        <w:tc>
          <w:tcPr>
            <w:tcW w:w="8022" w:type="dxa"/>
            <w:tcBorders>
              <w:top w:val="single" w:sz="4" w:space="0" w:color="auto"/>
              <w:left w:val="single" w:sz="4" w:space="0" w:color="auto"/>
              <w:bottom w:val="single" w:sz="4" w:space="0" w:color="auto"/>
              <w:right w:val="single" w:sz="4" w:space="0" w:color="auto"/>
            </w:tcBorders>
            <w:hideMark/>
          </w:tcPr>
          <w:p w:rsidR="006E6E04" w:rsidRPr="00327F42" w:rsidRDefault="008370C7" w:rsidP="00C55B19">
            <w:pPr>
              <w:snapToGrid w:val="0"/>
              <w:spacing w:line="420" w:lineRule="exact"/>
              <w:jc w:val="both"/>
              <w:rPr>
                <w:rFonts w:ascii="標楷體" w:eastAsia="標楷體" w:hAnsi="標楷體"/>
                <w:sz w:val="28"/>
                <w:szCs w:val="28"/>
              </w:rPr>
            </w:pPr>
            <w:r>
              <w:rPr>
                <w:rFonts w:eastAsia="標楷體" w:hint="eastAsia"/>
                <w:sz w:val="28"/>
                <w:szCs w:val="28"/>
              </w:rPr>
              <w:t>即日起</w:t>
            </w:r>
            <w:r w:rsidR="006E6E04" w:rsidRPr="00327F42">
              <w:rPr>
                <w:rFonts w:eastAsia="標楷體" w:hint="eastAsia"/>
                <w:sz w:val="28"/>
                <w:szCs w:val="28"/>
              </w:rPr>
              <w:t>至</w:t>
            </w:r>
            <w:r w:rsidR="005C1918">
              <w:rPr>
                <w:rFonts w:eastAsia="標楷體"/>
                <w:sz w:val="28"/>
                <w:szCs w:val="28"/>
              </w:rPr>
              <w:t>10</w:t>
            </w:r>
            <w:r w:rsidR="00E4415D">
              <w:rPr>
                <w:rFonts w:eastAsia="標楷體" w:hint="eastAsia"/>
                <w:sz w:val="28"/>
                <w:szCs w:val="28"/>
              </w:rPr>
              <w:t>8</w:t>
            </w:r>
            <w:r w:rsidR="006E6E04" w:rsidRPr="00327F42">
              <w:rPr>
                <w:rFonts w:eastAsia="標楷體" w:hint="eastAsia"/>
                <w:sz w:val="28"/>
                <w:szCs w:val="28"/>
              </w:rPr>
              <w:t>年</w:t>
            </w:r>
            <w:r w:rsidR="001B228B">
              <w:rPr>
                <w:rFonts w:eastAsia="標楷體" w:hint="eastAsia"/>
                <w:sz w:val="28"/>
                <w:szCs w:val="28"/>
              </w:rPr>
              <w:t>9</w:t>
            </w:r>
            <w:r w:rsidR="006E6E04" w:rsidRPr="00327F42">
              <w:rPr>
                <w:rFonts w:eastAsia="標楷體" w:hint="eastAsia"/>
                <w:sz w:val="28"/>
                <w:szCs w:val="28"/>
              </w:rPr>
              <w:t>月</w:t>
            </w:r>
            <w:r w:rsidR="001B228B">
              <w:rPr>
                <w:rFonts w:eastAsia="標楷體" w:hint="eastAsia"/>
                <w:sz w:val="28"/>
                <w:szCs w:val="28"/>
              </w:rPr>
              <w:t>6</w:t>
            </w:r>
            <w:r w:rsidR="005770D5">
              <w:rPr>
                <w:rFonts w:eastAsia="標楷體" w:hint="eastAsia"/>
                <w:sz w:val="28"/>
                <w:szCs w:val="28"/>
              </w:rPr>
              <w:t>日下</w:t>
            </w:r>
            <w:r w:rsidR="006E6E04" w:rsidRPr="00327F42">
              <w:rPr>
                <w:rFonts w:eastAsia="標楷體" w:hint="eastAsia"/>
                <w:sz w:val="28"/>
                <w:szCs w:val="28"/>
              </w:rPr>
              <w:t>午</w:t>
            </w:r>
            <w:r w:rsidR="00100A77">
              <w:rPr>
                <w:rFonts w:eastAsia="標楷體"/>
                <w:sz w:val="28"/>
                <w:szCs w:val="28"/>
              </w:rPr>
              <w:t>1</w:t>
            </w:r>
            <w:r w:rsidR="005770D5">
              <w:rPr>
                <w:rFonts w:eastAsia="標楷體" w:hint="eastAsia"/>
                <w:sz w:val="28"/>
                <w:szCs w:val="28"/>
              </w:rPr>
              <w:t>7</w:t>
            </w:r>
            <w:r w:rsidR="006E6E04" w:rsidRPr="00327F42">
              <w:rPr>
                <w:rFonts w:eastAsia="標楷體"/>
                <w:sz w:val="28"/>
                <w:szCs w:val="28"/>
              </w:rPr>
              <w:t>00(</w:t>
            </w:r>
            <w:r w:rsidR="006E6E04" w:rsidRPr="00327F42">
              <w:rPr>
                <w:rFonts w:eastAsia="標楷體" w:hint="eastAsia"/>
                <w:sz w:val="28"/>
                <w:szCs w:val="28"/>
              </w:rPr>
              <w:t>以本院文卷室收迄章為憑</w:t>
            </w:r>
            <w:r w:rsidR="006E6E04" w:rsidRPr="00327F42">
              <w:rPr>
                <w:rFonts w:eastAsia="標楷體"/>
                <w:sz w:val="28"/>
                <w:szCs w:val="28"/>
              </w:rPr>
              <w:t>)</w:t>
            </w:r>
          </w:p>
        </w:tc>
      </w:tr>
      <w:tr w:rsidR="00067BE3" w:rsidRPr="00327F42" w:rsidTr="006E6E04">
        <w:tc>
          <w:tcPr>
            <w:tcW w:w="1440" w:type="dxa"/>
            <w:tcBorders>
              <w:top w:val="single" w:sz="4" w:space="0" w:color="auto"/>
              <w:left w:val="single" w:sz="4" w:space="0" w:color="auto"/>
              <w:bottom w:val="single" w:sz="4" w:space="0" w:color="auto"/>
              <w:right w:val="single" w:sz="4" w:space="0" w:color="auto"/>
            </w:tcBorders>
            <w:vAlign w:val="center"/>
          </w:tcPr>
          <w:p w:rsidR="00067BE3" w:rsidRPr="00327F42" w:rsidRDefault="00067BE3">
            <w:pPr>
              <w:snapToGrid w:val="0"/>
              <w:spacing w:line="420" w:lineRule="exact"/>
              <w:ind w:firstLine="72"/>
              <w:rPr>
                <w:rFonts w:ascii="標楷體" w:eastAsia="標楷體" w:hAnsi="標楷體"/>
                <w:b/>
                <w:sz w:val="28"/>
                <w:szCs w:val="28"/>
              </w:rPr>
            </w:pPr>
            <w:r>
              <w:rPr>
                <w:rFonts w:ascii="標楷體" w:eastAsia="標楷體" w:hAnsi="標楷體" w:hint="eastAsia"/>
                <w:b/>
                <w:sz w:val="28"/>
                <w:szCs w:val="28"/>
              </w:rPr>
              <w:t>考試時間</w:t>
            </w:r>
          </w:p>
        </w:tc>
        <w:tc>
          <w:tcPr>
            <w:tcW w:w="8022" w:type="dxa"/>
            <w:tcBorders>
              <w:top w:val="single" w:sz="4" w:space="0" w:color="auto"/>
              <w:left w:val="single" w:sz="4" w:space="0" w:color="auto"/>
              <w:bottom w:val="single" w:sz="4" w:space="0" w:color="auto"/>
              <w:right w:val="single" w:sz="4" w:space="0" w:color="auto"/>
            </w:tcBorders>
          </w:tcPr>
          <w:p w:rsidR="00067BE3" w:rsidRDefault="00067BE3" w:rsidP="00D3221A">
            <w:pPr>
              <w:snapToGrid w:val="0"/>
              <w:spacing w:line="420" w:lineRule="exact"/>
              <w:jc w:val="both"/>
              <w:rPr>
                <w:rFonts w:eastAsia="標楷體"/>
                <w:sz w:val="28"/>
                <w:szCs w:val="28"/>
              </w:rPr>
            </w:pPr>
            <w:r>
              <w:rPr>
                <w:rFonts w:eastAsia="標楷體"/>
                <w:sz w:val="28"/>
                <w:szCs w:val="28"/>
              </w:rPr>
              <w:t>10</w:t>
            </w:r>
            <w:r w:rsidR="00E4415D">
              <w:rPr>
                <w:rFonts w:eastAsia="標楷體" w:hint="eastAsia"/>
                <w:sz w:val="28"/>
                <w:szCs w:val="28"/>
              </w:rPr>
              <w:t>8</w:t>
            </w:r>
            <w:r w:rsidRPr="00327F42">
              <w:rPr>
                <w:rFonts w:eastAsia="標楷體" w:hint="eastAsia"/>
                <w:sz w:val="28"/>
                <w:szCs w:val="28"/>
              </w:rPr>
              <w:t>年</w:t>
            </w:r>
            <w:r w:rsidR="005770D5">
              <w:rPr>
                <w:rFonts w:eastAsia="標楷體" w:hint="eastAsia"/>
                <w:sz w:val="28"/>
                <w:szCs w:val="28"/>
              </w:rPr>
              <w:t>9</w:t>
            </w:r>
            <w:r w:rsidRPr="00327F42">
              <w:rPr>
                <w:rFonts w:eastAsia="標楷體" w:hint="eastAsia"/>
                <w:sz w:val="28"/>
                <w:szCs w:val="28"/>
              </w:rPr>
              <w:t>月</w:t>
            </w:r>
            <w:r w:rsidR="00D3221A">
              <w:rPr>
                <w:rFonts w:eastAsia="標楷體" w:hint="eastAsia"/>
                <w:sz w:val="28"/>
                <w:szCs w:val="28"/>
              </w:rPr>
              <w:t>11</w:t>
            </w:r>
            <w:r w:rsidRPr="00327F42">
              <w:rPr>
                <w:rFonts w:eastAsia="標楷體" w:hint="eastAsia"/>
                <w:sz w:val="28"/>
                <w:szCs w:val="28"/>
              </w:rPr>
              <w:t>日</w:t>
            </w:r>
            <w:r w:rsidR="00DF2B41">
              <w:rPr>
                <w:rFonts w:eastAsia="標楷體" w:hint="eastAsia"/>
                <w:sz w:val="28"/>
                <w:szCs w:val="28"/>
              </w:rPr>
              <w:t>上</w:t>
            </w:r>
            <w:r w:rsidRPr="00327F42">
              <w:rPr>
                <w:rFonts w:eastAsia="標楷體" w:hint="eastAsia"/>
                <w:sz w:val="28"/>
                <w:szCs w:val="28"/>
              </w:rPr>
              <w:t>午</w:t>
            </w:r>
            <w:r>
              <w:rPr>
                <w:rFonts w:eastAsia="標楷體"/>
                <w:sz w:val="28"/>
                <w:szCs w:val="28"/>
              </w:rPr>
              <w:t>1</w:t>
            </w:r>
            <w:r w:rsidR="00DF2B41">
              <w:rPr>
                <w:rFonts w:eastAsia="標楷體" w:hint="eastAsia"/>
                <w:sz w:val="28"/>
                <w:szCs w:val="28"/>
              </w:rPr>
              <w:t>0</w:t>
            </w:r>
            <w:r w:rsidRPr="00327F42">
              <w:rPr>
                <w:rFonts w:eastAsia="標楷體"/>
                <w:sz w:val="28"/>
                <w:szCs w:val="28"/>
              </w:rPr>
              <w:t>00</w:t>
            </w:r>
            <w:r>
              <w:rPr>
                <w:rFonts w:eastAsia="標楷體" w:hint="eastAsia"/>
                <w:sz w:val="28"/>
                <w:szCs w:val="28"/>
              </w:rPr>
              <w:t>﹝逾時取消資格﹞</w:t>
            </w:r>
          </w:p>
        </w:tc>
      </w:tr>
      <w:tr w:rsidR="00067BE3" w:rsidRPr="00327F42" w:rsidTr="006E6E04">
        <w:tc>
          <w:tcPr>
            <w:tcW w:w="1440" w:type="dxa"/>
            <w:tcBorders>
              <w:top w:val="single" w:sz="4" w:space="0" w:color="auto"/>
              <w:left w:val="single" w:sz="4" w:space="0" w:color="auto"/>
              <w:bottom w:val="single" w:sz="4" w:space="0" w:color="auto"/>
              <w:right w:val="single" w:sz="4" w:space="0" w:color="auto"/>
            </w:tcBorders>
            <w:vAlign w:val="center"/>
          </w:tcPr>
          <w:p w:rsidR="00067BE3" w:rsidRDefault="00067BE3">
            <w:pPr>
              <w:snapToGrid w:val="0"/>
              <w:spacing w:line="420" w:lineRule="exact"/>
              <w:ind w:firstLine="72"/>
              <w:rPr>
                <w:rFonts w:ascii="標楷體" w:eastAsia="標楷體" w:hAnsi="標楷體"/>
                <w:b/>
                <w:sz w:val="28"/>
                <w:szCs w:val="28"/>
              </w:rPr>
            </w:pPr>
            <w:r>
              <w:rPr>
                <w:rFonts w:ascii="標楷體" w:eastAsia="標楷體" w:hAnsi="標楷體" w:hint="eastAsia"/>
                <w:b/>
                <w:sz w:val="28"/>
                <w:szCs w:val="28"/>
              </w:rPr>
              <w:t>考試內容</w:t>
            </w:r>
          </w:p>
        </w:tc>
        <w:tc>
          <w:tcPr>
            <w:tcW w:w="8022" w:type="dxa"/>
            <w:tcBorders>
              <w:top w:val="single" w:sz="4" w:space="0" w:color="auto"/>
              <w:left w:val="single" w:sz="4" w:space="0" w:color="auto"/>
              <w:bottom w:val="single" w:sz="4" w:space="0" w:color="auto"/>
              <w:right w:val="single" w:sz="4" w:space="0" w:color="auto"/>
            </w:tcBorders>
          </w:tcPr>
          <w:p w:rsidR="00067BE3" w:rsidRDefault="00067BE3" w:rsidP="00C55B19">
            <w:pPr>
              <w:snapToGrid w:val="0"/>
              <w:spacing w:line="420" w:lineRule="exact"/>
              <w:jc w:val="both"/>
              <w:rPr>
                <w:rFonts w:eastAsia="標楷體"/>
                <w:sz w:val="28"/>
                <w:szCs w:val="28"/>
              </w:rPr>
            </w:pPr>
            <w:r>
              <w:rPr>
                <w:rFonts w:eastAsia="標楷體" w:hint="eastAsia"/>
                <w:sz w:val="28"/>
                <w:szCs w:val="28"/>
              </w:rPr>
              <w:t>面試：總</w:t>
            </w:r>
            <w:bookmarkStart w:id="0" w:name="_GoBack"/>
            <w:bookmarkEnd w:id="0"/>
            <w:r>
              <w:rPr>
                <w:rFonts w:eastAsia="標楷體" w:hint="eastAsia"/>
                <w:sz w:val="28"/>
                <w:szCs w:val="28"/>
              </w:rPr>
              <w:t>分</w:t>
            </w:r>
            <w:r>
              <w:rPr>
                <w:rFonts w:eastAsia="標楷體" w:hint="eastAsia"/>
                <w:sz w:val="28"/>
                <w:szCs w:val="28"/>
              </w:rPr>
              <w:t>100</w:t>
            </w:r>
            <w:r>
              <w:rPr>
                <w:rFonts w:eastAsia="標楷體" w:hint="eastAsia"/>
                <w:sz w:val="28"/>
                <w:szCs w:val="28"/>
              </w:rPr>
              <w:t>分，</w:t>
            </w:r>
            <w:r>
              <w:rPr>
                <w:rFonts w:eastAsia="標楷體" w:hint="eastAsia"/>
                <w:sz w:val="28"/>
                <w:szCs w:val="28"/>
              </w:rPr>
              <w:t>75</w:t>
            </w:r>
            <w:r>
              <w:rPr>
                <w:rFonts w:eastAsia="標楷體" w:hint="eastAsia"/>
                <w:sz w:val="28"/>
                <w:szCs w:val="28"/>
              </w:rPr>
              <w:t>分合格</w:t>
            </w:r>
          </w:p>
        </w:tc>
      </w:tr>
      <w:tr w:rsidR="00067BE3" w:rsidRPr="00327F42" w:rsidTr="006E6E04">
        <w:tc>
          <w:tcPr>
            <w:tcW w:w="1440" w:type="dxa"/>
            <w:tcBorders>
              <w:top w:val="single" w:sz="4" w:space="0" w:color="auto"/>
              <w:left w:val="single" w:sz="4" w:space="0" w:color="auto"/>
              <w:bottom w:val="single" w:sz="4" w:space="0" w:color="auto"/>
              <w:right w:val="single" w:sz="4" w:space="0" w:color="auto"/>
            </w:tcBorders>
            <w:vAlign w:val="center"/>
          </w:tcPr>
          <w:p w:rsidR="00067BE3" w:rsidRDefault="00067BE3">
            <w:pPr>
              <w:snapToGrid w:val="0"/>
              <w:spacing w:line="420" w:lineRule="exact"/>
              <w:ind w:firstLine="72"/>
              <w:rPr>
                <w:rFonts w:ascii="標楷體" w:eastAsia="標楷體" w:hAnsi="標楷體"/>
                <w:b/>
                <w:sz w:val="28"/>
                <w:szCs w:val="28"/>
              </w:rPr>
            </w:pPr>
            <w:r>
              <w:rPr>
                <w:rFonts w:ascii="標楷體" w:eastAsia="標楷體" w:hAnsi="標楷體" w:hint="eastAsia"/>
                <w:b/>
                <w:sz w:val="28"/>
                <w:szCs w:val="28"/>
              </w:rPr>
              <w:t>考試地點</w:t>
            </w:r>
          </w:p>
        </w:tc>
        <w:tc>
          <w:tcPr>
            <w:tcW w:w="8022" w:type="dxa"/>
            <w:tcBorders>
              <w:top w:val="single" w:sz="4" w:space="0" w:color="auto"/>
              <w:left w:val="single" w:sz="4" w:space="0" w:color="auto"/>
              <w:bottom w:val="single" w:sz="4" w:space="0" w:color="auto"/>
              <w:right w:val="single" w:sz="4" w:space="0" w:color="auto"/>
            </w:tcBorders>
          </w:tcPr>
          <w:p w:rsidR="00067BE3" w:rsidRDefault="00067BE3" w:rsidP="00C55B19">
            <w:pPr>
              <w:snapToGrid w:val="0"/>
              <w:spacing w:line="420" w:lineRule="exact"/>
              <w:jc w:val="both"/>
              <w:rPr>
                <w:rFonts w:eastAsia="標楷體"/>
                <w:sz w:val="28"/>
                <w:szCs w:val="28"/>
              </w:rPr>
            </w:pPr>
            <w:r>
              <w:rPr>
                <w:rFonts w:eastAsia="標楷體" w:hint="eastAsia"/>
                <w:sz w:val="28"/>
                <w:szCs w:val="28"/>
              </w:rPr>
              <w:t>國軍花蓮總醫院行政大樓</w:t>
            </w:r>
            <w:r>
              <w:rPr>
                <w:rFonts w:eastAsia="標楷體" w:hint="eastAsia"/>
                <w:sz w:val="28"/>
                <w:szCs w:val="28"/>
              </w:rPr>
              <w:t>2</w:t>
            </w:r>
            <w:r>
              <w:rPr>
                <w:rFonts w:eastAsia="標楷體" w:hint="eastAsia"/>
                <w:sz w:val="28"/>
                <w:szCs w:val="28"/>
              </w:rPr>
              <w:t>樓第</w:t>
            </w:r>
            <w:r>
              <w:rPr>
                <w:rFonts w:eastAsia="標楷體" w:hint="eastAsia"/>
                <w:sz w:val="28"/>
                <w:szCs w:val="28"/>
              </w:rPr>
              <w:t>2</w:t>
            </w:r>
            <w:r>
              <w:rPr>
                <w:rFonts w:eastAsia="標楷體" w:hint="eastAsia"/>
                <w:sz w:val="28"/>
                <w:szCs w:val="28"/>
              </w:rPr>
              <w:t>會議室</w:t>
            </w:r>
          </w:p>
        </w:tc>
      </w:tr>
      <w:tr w:rsidR="00327F42" w:rsidRPr="00327F42" w:rsidTr="006E6E04">
        <w:tc>
          <w:tcPr>
            <w:tcW w:w="1440" w:type="dxa"/>
            <w:tcBorders>
              <w:top w:val="single" w:sz="4" w:space="0" w:color="auto"/>
              <w:left w:val="single" w:sz="4" w:space="0" w:color="auto"/>
              <w:bottom w:val="single" w:sz="4" w:space="0" w:color="auto"/>
              <w:right w:val="single" w:sz="4" w:space="0" w:color="auto"/>
            </w:tcBorders>
            <w:vAlign w:val="center"/>
            <w:hideMark/>
          </w:tcPr>
          <w:p w:rsidR="006E6E04" w:rsidRPr="00327F42" w:rsidRDefault="006E6E04">
            <w:pPr>
              <w:snapToGrid w:val="0"/>
              <w:spacing w:line="420" w:lineRule="exact"/>
              <w:ind w:firstLine="72"/>
              <w:rPr>
                <w:rFonts w:ascii="標楷體" w:eastAsia="標楷體" w:hAnsi="標楷體"/>
                <w:b/>
                <w:sz w:val="28"/>
                <w:szCs w:val="28"/>
              </w:rPr>
            </w:pPr>
            <w:r w:rsidRPr="00327F42">
              <w:rPr>
                <w:rFonts w:ascii="標楷體" w:eastAsia="標楷體" w:hAnsi="標楷體" w:hint="eastAsia"/>
                <w:b/>
                <w:sz w:val="28"/>
                <w:szCs w:val="28"/>
              </w:rPr>
              <w:t>求才條件</w:t>
            </w:r>
          </w:p>
        </w:tc>
        <w:tc>
          <w:tcPr>
            <w:tcW w:w="8022" w:type="dxa"/>
            <w:tcBorders>
              <w:top w:val="single" w:sz="4" w:space="0" w:color="auto"/>
              <w:left w:val="single" w:sz="4" w:space="0" w:color="auto"/>
              <w:bottom w:val="single" w:sz="4" w:space="0" w:color="auto"/>
              <w:right w:val="single" w:sz="4" w:space="0" w:color="auto"/>
            </w:tcBorders>
            <w:hideMark/>
          </w:tcPr>
          <w:p w:rsidR="006E6E04" w:rsidRPr="00327F42" w:rsidRDefault="006E6E04">
            <w:pPr>
              <w:widowControl/>
              <w:snapToGrid w:val="0"/>
              <w:spacing w:line="420" w:lineRule="exact"/>
              <w:ind w:firstLine="72"/>
              <w:jc w:val="both"/>
              <w:rPr>
                <w:rFonts w:ascii="標楷體" w:eastAsia="標楷體" w:hAnsi="標楷體" w:cs="新細明體"/>
                <w:b/>
                <w:kern w:val="0"/>
                <w:sz w:val="28"/>
                <w:szCs w:val="28"/>
              </w:rPr>
            </w:pPr>
            <w:r w:rsidRPr="00327F42">
              <w:rPr>
                <w:rFonts w:ascii="標楷體" w:eastAsia="標楷體" w:hAnsi="標楷體" w:cs="新細明體" w:hint="eastAsia"/>
                <w:b/>
                <w:kern w:val="0"/>
                <w:sz w:val="28"/>
                <w:szCs w:val="28"/>
              </w:rPr>
              <w:t xml:space="preserve">資格條件： </w:t>
            </w:r>
          </w:p>
          <w:p w:rsidR="006E6E04" w:rsidRPr="00067BE3" w:rsidRDefault="008E3FA5" w:rsidP="00067BE3">
            <w:pPr>
              <w:pStyle w:val="ab"/>
              <w:numPr>
                <w:ilvl w:val="0"/>
                <w:numId w:val="10"/>
              </w:numPr>
              <w:snapToGrid w:val="0"/>
              <w:ind w:leftChars="0"/>
              <w:jc w:val="both"/>
              <w:rPr>
                <w:rFonts w:ascii="標楷體" w:eastAsia="標楷體" w:hAnsi="標楷體"/>
                <w:sz w:val="28"/>
                <w:szCs w:val="28"/>
              </w:rPr>
            </w:pPr>
            <w:r w:rsidRPr="00067BE3">
              <w:rPr>
                <w:rFonts w:ascii="標楷體" w:eastAsia="標楷體" w:hAnsi="標楷體" w:hint="eastAsia"/>
                <w:sz w:val="28"/>
                <w:szCs w:val="28"/>
              </w:rPr>
              <w:t>具備</w:t>
            </w:r>
            <w:r w:rsidR="00067BE3" w:rsidRPr="00067BE3">
              <w:rPr>
                <w:rFonts w:ascii="標楷體" w:eastAsia="標楷體" w:hAnsi="標楷體" w:hint="eastAsia"/>
                <w:sz w:val="28"/>
                <w:szCs w:val="28"/>
              </w:rPr>
              <w:t>醫事</w:t>
            </w:r>
            <w:r w:rsidR="000A1B4E" w:rsidRPr="00067BE3">
              <w:rPr>
                <w:rFonts w:ascii="標楷體" w:eastAsia="標楷體" w:hAnsi="標楷體" w:hint="eastAsia"/>
                <w:sz w:val="28"/>
                <w:szCs w:val="28"/>
              </w:rPr>
              <w:t>放射師證書</w:t>
            </w:r>
          </w:p>
          <w:p w:rsidR="00067BE3" w:rsidRPr="00067BE3" w:rsidRDefault="00BD410E" w:rsidP="00067BE3">
            <w:pPr>
              <w:pStyle w:val="ab"/>
              <w:numPr>
                <w:ilvl w:val="0"/>
                <w:numId w:val="10"/>
              </w:numPr>
              <w:snapToGrid w:val="0"/>
              <w:ind w:leftChars="0"/>
              <w:jc w:val="both"/>
              <w:rPr>
                <w:rFonts w:ascii="標楷體" w:eastAsia="標楷體" w:hAnsi="標楷體"/>
                <w:sz w:val="28"/>
                <w:szCs w:val="28"/>
              </w:rPr>
            </w:pPr>
            <w:r>
              <w:rPr>
                <w:rFonts w:ascii="標楷體" w:eastAsia="標楷體" w:hAnsi="標楷體" w:hint="eastAsia"/>
                <w:sz w:val="28"/>
                <w:szCs w:val="28"/>
              </w:rPr>
              <w:t>具乳房攝影及乳房超音波經驗者為佳</w:t>
            </w:r>
          </w:p>
          <w:p w:rsidR="006E6E04" w:rsidRPr="00327F42" w:rsidRDefault="006E6E04">
            <w:pPr>
              <w:pStyle w:val="a3"/>
              <w:snapToGrid w:val="0"/>
              <w:ind w:left="560" w:hangingChars="200" w:hanging="560"/>
              <w:rPr>
                <w:rFonts w:ascii="標楷體" w:eastAsia="標楷體" w:hAnsi="標楷體"/>
                <w:sz w:val="28"/>
                <w:szCs w:val="28"/>
              </w:rPr>
            </w:pPr>
            <w:r w:rsidRPr="00327F42">
              <w:rPr>
                <w:rFonts w:ascii="標楷體" w:eastAsia="標楷體" w:hAnsi="標楷體" w:hint="eastAsia"/>
                <w:sz w:val="28"/>
                <w:szCs w:val="28"/>
              </w:rPr>
              <w:t>另具有下列情形之一者，不予進用：</w:t>
            </w:r>
          </w:p>
          <w:p w:rsidR="006E6E04" w:rsidRPr="00327F42" w:rsidRDefault="006E6E04">
            <w:pPr>
              <w:pStyle w:val="a3"/>
              <w:snapToGrid w:val="0"/>
              <w:ind w:left="560" w:hangingChars="200" w:hanging="560"/>
              <w:rPr>
                <w:rFonts w:ascii="標楷體" w:eastAsia="標楷體" w:hAnsi="標楷體"/>
                <w:sz w:val="28"/>
                <w:szCs w:val="28"/>
              </w:rPr>
            </w:pPr>
            <w:r w:rsidRPr="00327F42">
              <w:rPr>
                <w:rFonts w:ascii="標楷體" w:eastAsia="標楷體" w:hAnsi="標楷體" w:hint="eastAsia"/>
                <w:sz w:val="28"/>
                <w:szCs w:val="28"/>
              </w:rPr>
              <w:t xml:space="preserve">   1、通緝在案尚未結案者。</w:t>
            </w:r>
          </w:p>
          <w:p w:rsidR="006E6E04" w:rsidRPr="00327F42" w:rsidRDefault="006E6E04">
            <w:pPr>
              <w:pStyle w:val="a3"/>
              <w:snapToGrid w:val="0"/>
              <w:ind w:left="560" w:hangingChars="200" w:hanging="560"/>
              <w:rPr>
                <w:rFonts w:ascii="標楷體" w:eastAsia="標楷體" w:hAnsi="標楷體"/>
                <w:sz w:val="28"/>
                <w:szCs w:val="28"/>
              </w:rPr>
            </w:pPr>
            <w:r w:rsidRPr="00327F42">
              <w:rPr>
                <w:rFonts w:ascii="標楷體" w:eastAsia="標楷體" w:hAnsi="標楷體" w:hint="eastAsia"/>
                <w:sz w:val="28"/>
                <w:szCs w:val="28"/>
              </w:rPr>
              <w:t xml:space="preserve">   2、受有期徒刑之宣告，尚未結案或緩刑在案者。</w:t>
            </w:r>
          </w:p>
          <w:p w:rsidR="006E6E04" w:rsidRPr="00327F42" w:rsidRDefault="006E6E04">
            <w:pPr>
              <w:pStyle w:val="a3"/>
              <w:snapToGrid w:val="0"/>
              <w:ind w:firstLineChars="0" w:firstLine="0"/>
              <w:rPr>
                <w:rFonts w:ascii="標楷體" w:eastAsia="標楷體" w:hAnsi="標楷體"/>
                <w:sz w:val="28"/>
                <w:szCs w:val="28"/>
              </w:rPr>
            </w:pPr>
            <w:r w:rsidRPr="00327F42">
              <w:rPr>
                <w:rFonts w:ascii="標楷體" w:eastAsia="標楷體" w:hAnsi="標楷體" w:hint="eastAsia"/>
                <w:sz w:val="28"/>
                <w:szCs w:val="28"/>
              </w:rPr>
              <w:t xml:space="preserve">   3、受「監護宣告」及「輔助宣告」，尚未撤銷者。</w:t>
            </w:r>
          </w:p>
          <w:p w:rsidR="006E6E04" w:rsidRPr="00327F42" w:rsidRDefault="006E6E04">
            <w:pPr>
              <w:pStyle w:val="a3"/>
              <w:snapToGrid w:val="0"/>
              <w:ind w:firstLineChars="0" w:firstLine="0"/>
              <w:rPr>
                <w:rFonts w:ascii="標楷體" w:eastAsia="標楷體" w:hAnsi="標楷體"/>
                <w:sz w:val="28"/>
                <w:szCs w:val="28"/>
              </w:rPr>
            </w:pPr>
            <w:r w:rsidRPr="00327F42">
              <w:rPr>
                <w:rFonts w:ascii="標楷體" w:eastAsia="標楷體" w:hAnsi="標楷體" w:hint="eastAsia"/>
                <w:sz w:val="28"/>
                <w:szCs w:val="28"/>
              </w:rPr>
              <w:t xml:space="preserve">   4、大陸地區人民經許可進入臺灣地區，非在臺灣地區設有戶籍滿20年者或香港及澳門居民經許可進入臺灣地區，非在臺灣設有戶籍滿10年者。</w:t>
            </w:r>
          </w:p>
          <w:p w:rsidR="006E6E04" w:rsidRPr="00327F42" w:rsidRDefault="006E6E04">
            <w:pPr>
              <w:pStyle w:val="a3"/>
              <w:snapToGrid w:val="0"/>
              <w:ind w:firstLineChars="0" w:firstLine="0"/>
              <w:rPr>
                <w:rFonts w:ascii="標楷體" w:eastAsia="標楷體" w:hAnsi="標楷體"/>
                <w:sz w:val="28"/>
                <w:szCs w:val="28"/>
              </w:rPr>
            </w:pPr>
            <w:r w:rsidRPr="00327F42">
              <w:rPr>
                <w:rFonts w:ascii="標楷體" w:eastAsia="標楷體" w:hAnsi="標楷體" w:hint="eastAsia"/>
                <w:sz w:val="28"/>
                <w:szCs w:val="28"/>
              </w:rPr>
              <w:t xml:space="preserve">   5、曾犯有內亂、外患罪經判決確定或曾服公職有貪污行為經判決確定或依法停止任用、受休職處分尚未期滿者。</w:t>
            </w:r>
          </w:p>
          <w:p w:rsidR="006E6E04" w:rsidRDefault="006E6E04">
            <w:pPr>
              <w:snapToGrid w:val="0"/>
              <w:jc w:val="both"/>
              <w:rPr>
                <w:rFonts w:ascii="標楷體" w:eastAsia="標楷體" w:hAnsi="標楷體"/>
                <w:sz w:val="28"/>
                <w:szCs w:val="28"/>
              </w:rPr>
            </w:pPr>
            <w:r w:rsidRPr="00327F42">
              <w:rPr>
                <w:rFonts w:ascii="標楷體" w:eastAsia="標楷體" w:hAnsi="標楷體" w:hint="eastAsia"/>
                <w:sz w:val="28"/>
                <w:szCs w:val="28"/>
              </w:rPr>
              <w:t xml:space="preserve">   6、違反國籍法規定者。</w:t>
            </w:r>
          </w:p>
          <w:p w:rsidR="008E3FA5" w:rsidRPr="00327F42" w:rsidRDefault="008E3FA5">
            <w:pPr>
              <w:snapToGrid w:val="0"/>
              <w:jc w:val="both"/>
              <w:rPr>
                <w:rFonts w:ascii="標楷體" w:eastAsia="標楷體" w:hAnsi="標楷體"/>
                <w:sz w:val="28"/>
                <w:szCs w:val="28"/>
              </w:rPr>
            </w:pPr>
          </w:p>
          <w:p w:rsidR="006E6E04" w:rsidRPr="00327F42" w:rsidRDefault="006E6E04">
            <w:pPr>
              <w:adjustRightInd w:val="0"/>
              <w:snapToGrid w:val="0"/>
              <w:spacing w:line="420" w:lineRule="exact"/>
              <w:ind w:firstLine="72"/>
              <w:jc w:val="both"/>
              <w:rPr>
                <w:rFonts w:ascii="標楷體" w:eastAsia="標楷體" w:hAnsi="標楷體"/>
                <w:sz w:val="28"/>
                <w:szCs w:val="28"/>
              </w:rPr>
            </w:pPr>
            <w:r w:rsidRPr="00327F42">
              <w:rPr>
                <w:rFonts w:ascii="標楷體" w:eastAsia="標楷體" w:hAnsi="標楷體" w:cs="新細明體" w:hint="eastAsia"/>
                <w:b/>
                <w:kern w:val="0"/>
                <w:sz w:val="28"/>
                <w:szCs w:val="28"/>
              </w:rPr>
              <w:t>應繳證件：</w:t>
            </w:r>
            <w:r w:rsidRPr="00327F42">
              <w:rPr>
                <w:rFonts w:ascii="標楷體" w:eastAsia="標楷體" w:hAnsi="標楷體" w:cs="新細明體" w:hint="eastAsia"/>
                <w:kern w:val="0"/>
                <w:sz w:val="28"/>
                <w:szCs w:val="28"/>
              </w:rPr>
              <w:t>(以下均為影本，請以A4格式依序裝訂俾利審查)</w:t>
            </w:r>
          </w:p>
          <w:p w:rsidR="006E6E04" w:rsidRPr="00327F42" w:rsidRDefault="006E6E04" w:rsidP="006E6E04">
            <w:pPr>
              <w:numPr>
                <w:ilvl w:val="0"/>
                <w:numId w:val="8"/>
              </w:numPr>
              <w:tabs>
                <w:tab w:val="left" w:pos="612"/>
              </w:tabs>
              <w:adjustRightInd w:val="0"/>
              <w:snapToGrid w:val="0"/>
              <w:spacing w:line="420" w:lineRule="exact"/>
              <w:jc w:val="both"/>
              <w:rPr>
                <w:rFonts w:ascii="標楷體" w:eastAsia="標楷體" w:hAnsi="標楷體"/>
                <w:sz w:val="28"/>
                <w:szCs w:val="28"/>
              </w:rPr>
            </w:pPr>
            <w:r w:rsidRPr="00327F42">
              <w:rPr>
                <w:rFonts w:ascii="標楷體" w:eastAsia="標楷體" w:hAnsi="標楷體" w:hint="eastAsia"/>
                <w:sz w:val="28"/>
                <w:szCs w:val="28"/>
              </w:rPr>
              <w:t>個人履歷表</w:t>
            </w:r>
          </w:p>
          <w:p w:rsidR="006E6E04" w:rsidRPr="00327F42" w:rsidRDefault="006E6E04" w:rsidP="006E6E04">
            <w:pPr>
              <w:numPr>
                <w:ilvl w:val="0"/>
                <w:numId w:val="8"/>
              </w:numPr>
              <w:tabs>
                <w:tab w:val="left" w:pos="612"/>
              </w:tabs>
              <w:adjustRightInd w:val="0"/>
              <w:snapToGrid w:val="0"/>
              <w:spacing w:line="420" w:lineRule="exact"/>
              <w:jc w:val="both"/>
              <w:rPr>
                <w:rFonts w:ascii="標楷體" w:eastAsia="標楷體" w:hAnsi="標楷體"/>
                <w:sz w:val="28"/>
                <w:szCs w:val="28"/>
              </w:rPr>
            </w:pPr>
            <w:r w:rsidRPr="00327F42">
              <w:rPr>
                <w:rFonts w:ascii="標楷體" w:eastAsia="標楷體" w:hAnsi="標楷體" w:hint="eastAsia"/>
                <w:sz w:val="28"/>
                <w:szCs w:val="28"/>
              </w:rPr>
              <w:t>最高學歷證件</w:t>
            </w:r>
          </w:p>
          <w:p w:rsidR="006E6E04" w:rsidRPr="00327F42" w:rsidRDefault="006E6E04" w:rsidP="006E6E04">
            <w:pPr>
              <w:numPr>
                <w:ilvl w:val="0"/>
                <w:numId w:val="8"/>
              </w:numPr>
              <w:tabs>
                <w:tab w:val="left" w:pos="612"/>
              </w:tabs>
              <w:adjustRightInd w:val="0"/>
              <w:snapToGrid w:val="0"/>
              <w:spacing w:line="420" w:lineRule="exact"/>
              <w:jc w:val="both"/>
              <w:rPr>
                <w:rFonts w:ascii="標楷體" w:eastAsia="標楷體" w:hAnsi="標楷體"/>
                <w:sz w:val="28"/>
                <w:szCs w:val="28"/>
              </w:rPr>
            </w:pPr>
            <w:r w:rsidRPr="00327F42">
              <w:rPr>
                <w:rFonts w:ascii="標楷體" w:eastAsia="標楷體" w:hAnsi="標楷體" w:hint="eastAsia"/>
                <w:sz w:val="28"/>
                <w:szCs w:val="28"/>
              </w:rPr>
              <w:t xml:space="preserve">經歷證件 </w:t>
            </w:r>
          </w:p>
          <w:p w:rsidR="006E6E04" w:rsidRPr="00067BE3" w:rsidRDefault="00067BE3" w:rsidP="000A1B4E">
            <w:pPr>
              <w:numPr>
                <w:ilvl w:val="0"/>
                <w:numId w:val="8"/>
              </w:numPr>
              <w:tabs>
                <w:tab w:val="left" w:pos="612"/>
              </w:tabs>
              <w:adjustRightInd w:val="0"/>
              <w:snapToGrid w:val="0"/>
              <w:spacing w:line="420" w:lineRule="exact"/>
              <w:jc w:val="both"/>
              <w:rPr>
                <w:rFonts w:ascii="標楷體" w:eastAsia="標楷體" w:hAnsi="標楷體"/>
                <w:color w:val="000000" w:themeColor="text1"/>
                <w:sz w:val="28"/>
                <w:szCs w:val="28"/>
              </w:rPr>
            </w:pPr>
            <w:r>
              <w:rPr>
                <w:rFonts w:ascii="標楷體" w:eastAsia="標楷體" w:hAnsi="標楷體" w:hint="eastAsia"/>
                <w:sz w:val="28"/>
                <w:szCs w:val="28"/>
              </w:rPr>
              <w:lastRenderedPageBreak/>
              <w:t>醫事</w:t>
            </w:r>
            <w:r w:rsidR="000A1B4E">
              <w:rPr>
                <w:rFonts w:ascii="標楷體" w:eastAsia="標楷體" w:hAnsi="標楷體" w:hint="eastAsia"/>
                <w:sz w:val="28"/>
                <w:szCs w:val="28"/>
              </w:rPr>
              <w:t>放射師</w:t>
            </w:r>
            <w:r w:rsidR="000A1B4E" w:rsidRPr="00327F42">
              <w:rPr>
                <w:rFonts w:ascii="標楷體" w:eastAsia="標楷體" w:hAnsi="標楷體" w:hint="eastAsia"/>
                <w:sz w:val="28"/>
                <w:szCs w:val="28"/>
              </w:rPr>
              <w:t>證書</w:t>
            </w:r>
          </w:p>
          <w:p w:rsidR="00067BE3" w:rsidRPr="00067BE3" w:rsidRDefault="00067BE3" w:rsidP="000A1B4E">
            <w:pPr>
              <w:numPr>
                <w:ilvl w:val="0"/>
                <w:numId w:val="8"/>
              </w:numPr>
              <w:tabs>
                <w:tab w:val="left" w:pos="612"/>
              </w:tabs>
              <w:adjustRightInd w:val="0"/>
              <w:snapToGrid w:val="0"/>
              <w:spacing w:line="420" w:lineRule="exact"/>
              <w:jc w:val="both"/>
              <w:rPr>
                <w:rFonts w:ascii="標楷體" w:eastAsia="標楷體" w:hAnsi="標楷體"/>
                <w:color w:val="000000" w:themeColor="text1"/>
                <w:sz w:val="28"/>
                <w:szCs w:val="28"/>
              </w:rPr>
            </w:pPr>
            <w:r>
              <w:rPr>
                <w:rFonts w:ascii="標楷體" w:eastAsia="標楷體" w:hAnsi="標楷體" w:hint="eastAsia"/>
                <w:sz w:val="28"/>
                <w:szCs w:val="28"/>
              </w:rPr>
              <w:t>乳房攝影及乳房超音波資歷證明影本</w:t>
            </w:r>
          </w:p>
          <w:p w:rsidR="00067BE3" w:rsidRPr="000A1B4E" w:rsidRDefault="00067BE3" w:rsidP="000A1B4E">
            <w:pPr>
              <w:numPr>
                <w:ilvl w:val="0"/>
                <w:numId w:val="8"/>
              </w:numPr>
              <w:tabs>
                <w:tab w:val="left" w:pos="612"/>
              </w:tabs>
              <w:adjustRightInd w:val="0"/>
              <w:snapToGrid w:val="0"/>
              <w:spacing w:line="420" w:lineRule="exact"/>
              <w:jc w:val="both"/>
              <w:rPr>
                <w:rFonts w:ascii="標楷體" w:eastAsia="標楷體" w:hAnsi="標楷體"/>
                <w:color w:val="000000" w:themeColor="text1"/>
                <w:sz w:val="28"/>
                <w:szCs w:val="28"/>
              </w:rPr>
            </w:pPr>
            <w:r w:rsidRPr="00327F42">
              <w:rPr>
                <w:rFonts w:ascii="標楷體" w:eastAsia="標楷體" w:hAnsi="標楷體" w:hint="eastAsia"/>
                <w:sz w:val="28"/>
                <w:szCs w:val="28"/>
              </w:rPr>
              <w:t>其它與</w:t>
            </w:r>
            <w:r>
              <w:rPr>
                <w:rFonts w:ascii="標楷體" w:eastAsia="標楷體" w:hAnsi="標楷體" w:hint="eastAsia"/>
                <w:sz w:val="28"/>
                <w:szCs w:val="28"/>
              </w:rPr>
              <w:t>放射診斷</w:t>
            </w:r>
            <w:r w:rsidRPr="00327F42">
              <w:rPr>
                <w:rFonts w:ascii="標楷體" w:eastAsia="標楷體" w:hAnsi="標楷體" w:hint="eastAsia"/>
                <w:sz w:val="28"/>
                <w:szCs w:val="28"/>
              </w:rPr>
              <w:t>業務相關之資格或修課證明</w:t>
            </w:r>
          </w:p>
          <w:p w:rsidR="006E6E04" w:rsidRPr="00327F42" w:rsidRDefault="006E6E04" w:rsidP="006E6E04">
            <w:pPr>
              <w:numPr>
                <w:ilvl w:val="0"/>
                <w:numId w:val="8"/>
              </w:numPr>
              <w:tabs>
                <w:tab w:val="left" w:pos="612"/>
              </w:tabs>
              <w:adjustRightInd w:val="0"/>
              <w:snapToGrid w:val="0"/>
              <w:spacing w:line="420" w:lineRule="exact"/>
              <w:jc w:val="both"/>
              <w:rPr>
                <w:rFonts w:ascii="標楷體" w:eastAsia="標楷體" w:hAnsi="標楷體"/>
                <w:sz w:val="28"/>
                <w:szCs w:val="28"/>
              </w:rPr>
            </w:pPr>
            <w:r w:rsidRPr="00327F42">
              <w:rPr>
                <w:rFonts w:ascii="標楷體" w:eastAsia="標楷體" w:hAnsi="標楷體" w:hint="eastAsia"/>
                <w:sz w:val="28"/>
                <w:szCs w:val="28"/>
              </w:rPr>
              <w:t>體檢表</w:t>
            </w:r>
          </w:p>
          <w:p w:rsidR="006E6E04" w:rsidRPr="00327F42" w:rsidRDefault="006E6E04">
            <w:pPr>
              <w:tabs>
                <w:tab w:val="left" w:pos="612"/>
              </w:tabs>
              <w:adjustRightInd w:val="0"/>
              <w:snapToGrid w:val="0"/>
              <w:spacing w:line="420" w:lineRule="exact"/>
              <w:ind w:left="360"/>
              <w:jc w:val="both"/>
              <w:rPr>
                <w:rFonts w:ascii="標楷體" w:eastAsia="標楷體" w:hAnsi="標楷體"/>
                <w:sz w:val="28"/>
                <w:szCs w:val="28"/>
              </w:rPr>
            </w:pPr>
            <w:r w:rsidRPr="00327F42">
              <w:rPr>
                <w:rFonts w:ascii="標楷體" w:eastAsia="標楷體" w:hAnsi="標楷體" w:hint="eastAsia"/>
                <w:sz w:val="28"/>
                <w:szCs w:val="28"/>
              </w:rPr>
              <w:t>（需為公立或地區等級以上之醫院，並檢具胸部X光、血液檢驗、B型肝炎、水痘、麻疹、德國麻疹及梅毒之檢驗報告）</w:t>
            </w:r>
          </w:p>
          <w:p w:rsidR="006E6E04" w:rsidRPr="00327F42" w:rsidRDefault="006E6E04">
            <w:pPr>
              <w:adjustRightInd w:val="0"/>
              <w:snapToGrid w:val="0"/>
              <w:spacing w:line="420" w:lineRule="exact"/>
              <w:jc w:val="both"/>
              <w:rPr>
                <w:rFonts w:ascii="標楷體" w:eastAsia="標楷體" w:hAnsi="標楷體"/>
                <w:b/>
                <w:sz w:val="28"/>
                <w:szCs w:val="28"/>
              </w:rPr>
            </w:pPr>
            <w:r w:rsidRPr="00327F42">
              <w:rPr>
                <w:rFonts w:ascii="標楷體" w:eastAsia="標楷體" w:hAnsi="標楷體" w:hint="eastAsia"/>
                <w:b/>
                <w:sz w:val="28"/>
                <w:szCs w:val="28"/>
              </w:rPr>
              <w:t>注意事項：</w:t>
            </w:r>
          </w:p>
          <w:p w:rsidR="006E6E04" w:rsidRPr="00327F42" w:rsidRDefault="006E6E04" w:rsidP="008E3FA5">
            <w:pPr>
              <w:tabs>
                <w:tab w:val="left" w:pos="612"/>
              </w:tabs>
              <w:adjustRightInd w:val="0"/>
              <w:snapToGrid w:val="0"/>
              <w:spacing w:line="420" w:lineRule="exact"/>
              <w:jc w:val="both"/>
              <w:rPr>
                <w:rFonts w:ascii="標楷體" w:eastAsia="標楷體" w:hAnsi="標楷體"/>
                <w:sz w:val="28"/>
                <w:szCs w:val="28"/>
              </w:rPr>
            </w:pPr>
            <w:r w:rsidRPr="00327F42">
              <w:rPr>
                <w:rFonts w:ascii="標楷體" w:eastAsia="標楷體" w:hAnsi="標楷體" w:hint="eastAsia"/>
                <w:sz w:val="28"/>
                <w:szCs w:val="28"/>
              </w:rPr>
              <w:t>意者請於10</w:t>
            </w:r>
            <w:r w:rsidR="00E4415D">
              <w:rPr>
                <w:rFonts w:ascii="標楷體" w:eastAsia="標楷體" w:hAnsi="標楷體" w:hint="eastAsia"/>
                <w:sz w:val="28"/>
                <w:szCs w:val="28"/>
              </w:rPr>
              <w:t>8</w:t>
            </w:r>
            <w:r w:rsidRPr="00327F42">
              <w:rPr>
                <w:rFonts w:ascii="標楷體" w:eastAsia="標楷體" w:hAnsi="標楷體" w:hint="eastAsia"/>
                <w:sz w:val="28"/>
                <w:szCs w:val="28"/>
              </w:rPr>
              <w:t>年</w:t>
            </w:r>
            <w:r w:rsidR="001B228B">
              <w:rPr>
                <w:rFonts w:ascii="標楷體" w:eastAsia="標楷體" w:hAnsi="標楷體" w:hint="eastAsia"/>
                <w:sz w:val="28"/>
                <w:szCs w:val="28"/>
              </w:rPr>
              <w:t>9</w:t>
            </w:r>
            <w:r w:rsidRPr="00327F42">
              <w:rPr>
                <w:rFonts w:ascii="標楷體" w:eastAsia="標楷體" w:hAnsi="標楷體" w:hint="eastAsia"/>
                <w:sz w:val="28"/>
                <w:szCs w:val="28"/>
              </w:rPr>
              <w:t>月</w:t>
            </w:r>
            <w:r w:rsidR="001B228B">
              <w:rPr>
                <w:rFonts w:ascii="標楷體" w:eastAsia="標楷體" w:hAnsi="標楷體" w:hint="eastAsia"/>
                <w:sz w:val="28"/>
                <w:szCs w:val="28"/>
              </w:rPr>
              <w:t>6</w:t>
            </w:r>
            <w:r w:rsidR="00CE7F5C">
              <w:rPr>
                <w:rFonts w:ascii="標楷體" w:eastAsia="標楷體" w:hAnsi="標楷體" w:hint="eastAsia"/>
                <w:sz w:val="28"/>
                <w:szCs w:val="28"/>
              </w:rPr>
              <w:t>日中</w:t>
            </w:r>
            <w:r w:rsidR="005770D5">
              <w:rPr>
                <w:rFonts w:ascii="標楷體" w:eastAsia="標楷體" w:hAnsi="標楷體" w:hint="eastAsia"/>
                <w:sz w:val="28"/>
                <w:szCs w:val="28"/>
              </w:rPr>
              <w:t>下</w:t>
            </w:r>
            <w:r w:rsidRPr="00327F42">
              <w:rPr>
                <w:rFonts w:ascii="標楷體" w:eastAsia="標楷體" w:hAnsi="標楷體" w:hint="eastAsia"/>
                <w:sz w:val="28"/>
                <w:szCs w:val="28"/>
              </w:rPr>
              <w:t>午</w:t>
            </w:r>
            <w:r w:rsidR="005770D5">
              <w:rPr>
                <w:rFonts w:ascii="標楷體" w:eastAsia="標楷體" w:hAnsi="標楷體" w:hint="eastAsia"/>
                <w:sz w:val="28"/>
                <w:szCs w:val="28"/>
              </w:rPr>
              <w:t>17</w:t>
            </w:r>
            <w:r w:rsidR="00C666F6">
              <w:rPr>
                <w:rFonts w:ascii="標楷體" w:eastAsia="標楷體" w:hAnsi="標楷體" w:hint="eastAsia"/>
                <w:sz w:val="28"/>
                <w:szCs w:val="28"/>
              </w:rPr>
              <w:t>00</w:t>
            </w:r>
            <w:r w:rsidRPr="00327F42">
              <w:rPr>
                <w:rFonts w:ascii="標楷體" w:eastAsia="標楷體" w:hAnsi="標楷體" w:hint="eastAsia"/>
                <w:sz w:val="28"/>
                <w:szCs w:val="28"/>
              </w:rPr>
              <w:t>前</w:t>
            </w:r>
            <w:r w:rsidR="008E3FA5" w:rsidRPr="00327F42">
              <w:rPr>
                <w:rFonts w:ascii="標楷體" w:eastAsia="標楷體" w:hAnsi="標楷體" w:hint="eastAsia"/>
                <w:sz w:val="28"/>
                <w:szCs w:val="28"/>
              </w:rPr>
              <w:t>(</w:t>
            </w:r>
            <w:r w:rsidR="008E3FA5" w:rsidRPr="00327F42">
              <w:rPr>
                <w:rFonts w:eastAsia="標楷體" w:hint="eastAsia"/>
                <w:sz w:val="28"/>
                <w:szCs w:val="28"/>
              </w:rPr>
              <w:t>以本院文卷室收迄章為憑</w:t>
            </w:r>
            <w:r w:rsidR="008E3FA5" w:rsidRPr="00327F42">
              <w:rPr>
                <w:rFonts w:ascii="標楷體" w:eastAsia="標楷體" w:hAnsi="標楷體" w:hint="eastAsia"/>
                <w:sz w:val="28"/>
                <w:szCs w:val="28"/>
              </w:rPr>
              <w:t>)</w:t>
            </w:r>
            <w:r w:rsidRPr="00327F42">
              <w:rPr>
                <w:rFonts w:ascii="標楷體" w:eastAsia="標楷體" w:hAnsi="標楷體" w:hint="eastAsia"/>
                <w:sz w:val="28"/>
                <w:szCs w:val="28"/>
              </w:rPr>
              <w:t>將上述資料逕寄花蓮縣新城鄉嘉里村嘉里路163號，國軍花蓮總醫院行政室林貴珠收(請註明應徵職務及聯絡電話)。</w:t>
            </w:r>
          </w:p>
        </w:tc>
      </w:tr>
    </w:tbl>
    <w:p w:rsidR="006E6E04" w:rsidRPr="00327F42" w:rsidRDefault="006E6E04" w:rsidP="006E6E04"/>
    <w:p w:rsidR="00740AF2" w:rsidRDefault="00740AF2" w:rsidP="00461EEE"/>
    <w:p w:rsidR="00740AF2" w:rsidRPr="00740AF2" w:rsidRDefault="00740AF2" w:rsidP="00740AF2"/>
    <w:p w:rsidR="00740AF2" w:rsidRPr="00740AF2" w:rsidRDefault="00740AF2" w:rsidP="00740AF2"/>
    <w:p w:rsidR="00740AF2" w:rsidRPr="00740AF2" w:rsidRDefault="00740AF2" w:rsidP="00740AF2"/>
    <w:p w:rsidR="00740AF2" w:rsidRPr="00740AF2" w:rsidRDefault="00740AF2" w:rsidP="00740AF2"/>
    <w:p w:rsidR="00740AF2" w:rsidRPr="00740AF2" w:rsidRDefault="00740AF2" w:rsidP="00740AF2"/>
    <w:p w:rsidR="00740AF2" w:rsidRDefault="00740AF2" w:rsidP="00740AF2"/>
    <w:p w:rsidR="00705EC6" w:rsidRPr="00740AF2" w:rsidRDefault="00740AF2" w:rsidP="00740AF2">
      <w:pPr>
        <w:tabs>
          <w:tab w:val="left" w:pos="6825"/>
        </w:tabs>
      </w:pPr>
      <w:r>
        <w:tab/>
      </w:r>
    </w:p>
    <w:sectPr w:rsidR="00705EC6" w:rsidRPr="00740AF2" w:rsidSect="00CD5E78">
      <w:pgSz w:w="11906" w:h="16838"/>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A2B" w:rsidRDefault="00511A2B" w:rsidP="008E63EC">
      <w:r>
        <w:separator/>
      </w:r>
    </w:p>
  </w:endnote>
  <w:endnote w:type="continuationSeparator" w:id="0">
    <w:p w:rsidR="00511A2B" w:rsidRDefault="00511A2B" w:rsidP="008E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A2B" w:rsidRDefault="00511A2B" w:rsidP="008E63EC">
      <w:r>
        <w:separator/>
      </w:r>
    </w:p>
  </w:footnote>
  <w:footnote w:type="continuationSeparator" w:id="0">
    <w:p w:rsidR="00511A2B" w:rsidRDefault="00511A2B" w:rsidP="008E6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B7CD4"/>
    <w:multiLevelType w:val="hybridMultilevel"/>
    <w:tmpl w:val="C7C8BC62"/>
    <w:lvl w:ilvl="0" w:tplc="6F3A8B84">
      <w:start w:val="1"/>
      <w:numFmt w:val="decimal"/>
      <w:lvlText w:val="%1."/>
      <w:lvlJc w:val="left"/>
      <w:pPr>
        <w:ind w:left="430" w:hanging="360"/>
      </w:pPr>
      <w:rPr>
        <w:rFonts w:hint="default"/>
      </w:r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1" w15:restartNumberingAfterBreak="0">
    <w:nsid w:val="452724D9"/>
    <w:multiLevelType w:val="hybridMultilevel"/>
    <w:tmpl w:val="D1E03D64"/>
    <w:lvl w:ilvl="0" w:tplc="093A5420">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 w15:restartNumberingAfterBreak="0">
    <w:nsid w:val="47E01FEF"/>
    <w:multiLevelType w:val="hybridMultilevel"/>
    <w:tmpl w:val="49BC016C"/>
    <w:lvl w:ilvl="0" w:tplc="D86C2BA6">
      <w:start w:val="1"/>
      <w:numFmt w:val="taiwaneseCountingThousand"/>
      <w:lvlText w:val="%1、"/>
      <w:lvlJc w:val="left"/>
      <w:pPr>
        <w:tabs>
          <w:tab w:val="num" w:pos="360"/>
        </w:tabs>
        <w:ind w:left="360" w:hanging="360"/>
      </w:pPr>
      <w:rPr>
        <w:rFonts w:ascii="標楷體" w:eastAsia="標楷體" w:hAnsi="標楷體" w:cs="Times New Roman"/>
        <w:lang w:val="en-US"/>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1320"/>
        </w:tabs>
        <w:ind w:left="-132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360"/>
        </w:tabs>
        <w:ind w:left="-360" w:hanging="480"/>
      </w:pPr>
    </w:lvl>
    <w:lvl w:ilvl="6" w:tplc="0409000F" w:tentative="1">
      <w:start w:val="1"/>
      <w:numFmt w:val="decimal"/>
      <w:lvlText w:val="%7."/>
      <w:lvlJc w:val="left"/>
      <w:pPr>
        <w:tabs>
          <w:tab w:val="num" w:pos="120"/>
        </w:tabs>
        <w:ind w:left="120" w:hanging="480"/>
      </w:pPr>
    </w:lvl>
    <w:lvl w:ilvl="7" w:tplc="04090019" w:tentative="1">
      <w:start w:val="1"/>
      <w:numFmt w:val="ideographTraditional"/>
      <w:lvlText w:val="%8、"/>
      <w:lvlJc w:val="left"/>
      <w:pPr>
        <w:tabs>
          <w:tab w:val="num" w:pos="600"/>
        </w:tabs>
        <w:ind w:left="600" w:hanging="480"/>
      </w:pPr>
    </w:lvl>
    <w:lvl w:ilvl="8" w:tplc="0409001B" w:tentative="1">
      <w:start w:val="1"/>
      <w:numFmt w:val="lowerRoman"/>
      <w:lvlText w:val="%9."/>
      <w:lvlJc w:val="right"/>
      <w:pPr>
        <w:tabs>
          <w:tab w:val="num" w:pos="1080"/>
        </w:tabs>
        <w:ind w:left="1080" w:hanging="480"/>
      </w:pPr>
    </w:lvl>
  </w:abstractNum>
  <w:abstractNum w:abstractNumId="3" w15:restartNumberingAfterBreak="0">
    <w:nsid w:val="4D126C92"/>
    <w:multiLevelType w:val="hybridMultilevel"/>
    <w:tmpl w:val="6FFA24EC"/>
    <w:lvl w:ilvl="0" w:tplc="68C6C9A6">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53CC0CB9"/>
    <w:multiLevelType w:val="hybridMultilevel"/>
    <w:tmpl w:val="65F00224"/>
    <w:lvl w:ilvl="0" w:tplc="A59E1E36">
      <w:start w:val="1"/>
      <w:numFmt w:val="decimal"/>
      <w:lvlText w:val="（%1）"/>
      <w:lvlJc w:val="left"/>
      <w:pPr>
        <w:ind w:left="1075" w:hanging="720"/>
      </w:pPr>
      <w:rPr>
        <w:rFonts w:hint="default"/>
      </w:rPr>
    </w:lvl>
    <w:lvl w:ilvl="1" w:tplc="04090019" w:tentative="1">
      <w:start w:val="1"/>
      <w:numFmt w:val="ideographTraditional"/>
      <w:lvlText w:val="%2、"/>
      <w:lvlJc w:val="left"/>
      <w:pPr>
        <w:ind w:left="1315" w:hanging="480"/>
      </w:pPr>
    </w:lvl>
    <w:lvl w:ilvl="2" w:tplc="0409001B" w:tentative="1">
      <w:start w:val="1"/>
      <w:numFmt w:val="lowerRoman"/>
      <w:lvlText w:val="%3."/>
      <w:lvlJc w:val="right"/>
      <w:pPr>
        <w:ind w:left="1795" w:hanging="480"/>
      </w:pPr>
    </w:lvl>
    <w:lvl w:ilvl="3" w:tplc="0409000F" w:tentative="1">
      <w:start w:val="1"/>
      <w:numFmt w:val="decimal"/>
      <w:lvlText w:val="%4."/>
      <w:lvlJc w:val="left"/>
      <w:pPr>
        <w:ind w:left="2275" w:hanging="480"/>
      </w:pPr>
    </w:lvl>
    <w:lvl w:ilvl="4" w:tplc="04090019" w:tentative="1">
      <w:start w:val="1"/>
      <w:numFmt w:val="ideographTraditional"/>
      <w:lvlText w:val="%5、"/>
      <w:lvlJc w:val="left"/>
      <w:pPr>
        <w:ind w:left="2755" w:hanging="480"/>
      </w:pPr>
    </w:lvl>
    <w:lvl w:ilvl="5" w:tplc="0409001B" w:tentative="1">
      <w:start w:val="1"/>
      <w:numFmt w:val="lowerRoman"/>
      <w:lvlText w:val="%6."/>
      <w:lvlJc w:val="right"/>
      <w:pPr>
        <w:ind w:left="3235" w:hanging="480"/>
      </w:pPr>
    </w:lvl>
    <w:lvl w:ilvl="6" w:tplc="0409000F" w:tentative="1">
      <w:start w:val="1"/>
      <w:numFmt w:val="decimal"/>
      <w:lvlText w:val="%7."/>
      <w:lvlJc w:val="left"/>
      <w:pPr>
        <w:ind w:left="3715" w:hanging="480"/>
      </w:pPr>
    </w:lvl>
    <w:lvl w:ilvl="7" w:tplc="04090019" w:tentative="1">
      <w:start w:val="1"/>
      <w:numFmt w:val="ideographTraditional"/>
      <w:lvlText w:val="%8、"/>
      <w:lvlJc w:val="left"/>
      <w:pPr>
        <w:ind w:left="4195" w:hanging="480"/>
      </w:pPr>
    </w:lvl>
    <w:lvl w:ilvl="8" w:tplc="0409001B" w:tentative="1">
      <w:start w:val="1"/>
      <w:numFmt w:val="lowerRoman"/>
      <w:lvlText w:val="%9."/>
      <w:lvlJc w:val="right"/>
      <w:pPr>
        <w:ind w:left="4675" w:hanging="480"/>
      </w:pPr>
    </w:lvl>
  </w:abstractNum>
  <w:abstractNum w:abstractNumId="5" w15:restartNumberingAfterBreak="0">
    <w:nsid w:val="54521637"/>
    <w:multiLevelType w:val="hybridMultilevel"/>
    <w:tmpl w:val="B5261F7C"/>
    <w:lvl w:ilvl="0" w:tplc="0846E34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6" w15:restartNumberingAfterBreak="0">
    <w:nsid w:val="570E7882"/>
    <w:multiLevelType w:val="hybridMultilevel"/>
    <w:tmpl w:val="C0C0283A"/>
    <w:lvl w:ilvl="0" w:tplc="CE3096A4">
      <w:start w:val="1"/>
      <w:numFmt w:val="decimal"/>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15:restartNumberingAfterBreak="0">
    <w:nsid w:val="75B73E5D"/>
    <w:multiLevelType w:val="hybridMultilevel"/>
    <w:tmpl w:val="C846A1EE"/>
    <w:lvl w:ilvl="0" w:tplc="729C48D6">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3"/>
  </w:num>
  <w:num w:numId="2">
    <w:abstractNumId w:val="7"/>
  </w:num>
  <w:num w:numId="3">
    <w:abstractNumId w:val="1"/>
  </w:num>
  <w:num w:numId="4">
    <w:abstractNumId w:val="5"/>
  </w:num>
  <w:num w:numId="5">
    <w:abstractNumId w:val="6"/>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13"/>
    <w:rsid w:val="000211F7"/>
    <w:rsid w:val="00026956"/>
    <w:rsid w:val="00036EF9"/>
    <w:rsid w:val="00050137"/>
    <w:rsid w:val="00061C22"/>
    <w:rsid w:val="00067BE3"/>
    <w:rsid w:val="0007051D"/>
    <w:rsid w:val="000A1B4E"/>
    <w:rsid w:val="000B0E03"/>
    <w:rsid w:val="000B3814"/>
    <w:rsid w:val="000B40F8"/>
    <w:rsid w:val="000B4F67"/>
    <w:rsid w:val="000C2004"/>
    <w:rsid w:val="000C39E7"/>
    <w:rsid w:val="00100A77"/>
    <w:rsid w:val="00113D17"/>
    <w:rsid w:val="0011560E"/>
    <w:rsid w:val="00117D87"/>
    <w:rsid w:val="00126DC3"/>
    <w:rsid w:val="00134359"/>
    <w:rsid w:val="00141045"/>
    <w:rsid w:val="00145412"/>
    <w:rsid w:val="00147EBD"/>
    <w:rsid w:val="00163641"/>
    <w:rsid w:val="001A6BD2"/>
    <w:rsid w:val="001B228B"/>
    <w:rsid w:val="001D07A2"/>
    <w:rsid w:val="001F7222"/>
    <w:rsid w:val="00203FC4"/>
    <w:rsid w:val="00212640"/>
    <w:rsid w:val="002272D9"/>
    <w:rsid w:val="00270D71"/>
    <w:rsid w:val="002859FE"/>
    <w:rsid w:val="002861DC"/>
    <w:rsid w:val="00293E2E"/>
    <w:rsid w:val="00293E99"/>
    <w:rsid w:val="002E0150"/>
    <w:rsid w:val="002E1CD3"/>
    <w:rsid w:val="002E65C9"/>
    <w:rsid w:val="003012B7"/>
    <w:rsid w:val="00316065"/>
    <w:rsid w:val="00327F42"/>
    <w:rsid w:val="0035451E"/>
    <w:rsid w:val="00354D22"/>
    <w:rsid w:val="00362685"/>
    <w:rsid w:val="00372B9D"/>
    <w:rsid w:val="003A725B"/>
    <w:rsid w:val="003B13E9"/>
    <w:rsid w:val="003F1785"/>
    <w:rsid w:val="003F3E95"/>
    <w:rsid w:val="003F427C"/>
    <w:rsid w:val="00407255"/>
    <w:rsid w:val="00416252"/>
    <w:rsid w:val="00435C58"/>
    <w:rsid w:val="0044310E"/>
    <w:rsid w:val="00461EEE"/>
    <w:rsid w:val="00465103"/>
    <w:rsid w:val="00465F35"/>
    <w:rsid w:val="00474C25"/>
    <w:rsid w:val="004D13C2"/>
    <w:rsid w:val="004E5AA6"/>
    <w:rsid w:val="004E7204"/>
    <w:rsid w:val="004F5A07"/>
    <w:rsid w:val="00511A2B"/>
    <w:rsid w:val="005228D4"/>
    <w:rsid w:val="0052540E"/>
    <w:rsid w:val="0053235A"/>
    <w:rsid w:val="005342F4"/>
    <w:rsid w:val="00545C95"/>
    <w:rsid w:val="0055269C"/>
    <w:rsid w:val="00567ED7"/>
    <w:rsid w:val="005770D5"/>
    <w:rsid w:val="00586545"/>
    <w:rsid w:val="005A35F3"/>
    <w:rsid w:val="005A4A3F"/>
    <w:rsid w:val="005A6E71"/>
    <w:rsid w:val="005B7021"/>
    <w:rsid w:val="005B75D0"/>
    <w:rsid w:val="005C1918"/>
    <w:rsid w:val="005C26AF"/>
    <w:rsid w:val="005D6A0E"/>
    <w:rsid w:val="005F11C8"/>
    <w:rsid w:val="00612F85"/>
    <w:rsid w:val="0061340E"/>
    <w:rsid w:val="0061787B"/>
    <w:rsid w:val="00624C47"/>
    <w:rsid w:val="006418FE"/>
    <w:rsid w:val="006451EB"/>
    <w:rsid w:val="006502D8"/>
    <w:rsid w:val="00673141"/>
    <w:rsid w:val="006A373A"/>
    <w:rsid w:val="006A3BA5"/>
    <w:rsid w:val="006C06DC"/>
    <w:rsid w:val="006D20D4"/>
    <w:rsid w:val="006E6E04"/>
    <w:rsid w:val="00705EC6"/>
    <w:rsid w:val="0070775E"/>
    <w:rsid w:val="007204F8"/>
    <w:rsid w:val="007205A4"/>
    <w:rsid w:val="00724345"/>
    <w:rsid w:val="00740AF2"/>
    <w:rsid w:val="00751914"/>
    <w:rsid w:val="0075200B"/>
    <w:rsid w:val="00775DC3"/>
    <w:rsid w:val="00777132"/>
    <w:rsid w:val="00785FF2"/>
    <w:rsid w:val="007946E5"/>
    <w:rsid w:val="007C41F4"/>
    <w:rsid w:val="007C51A6"/>
    <w:rsid w:val="007D08AF"/>
    <w:rsid w:val="007D2FC1"/>
    <w:rsid w:val="007F10DA"/>
    <w:rsid w:val="007F2D00"/>
    <w:rsid w:val="008026F9"/>
    <w:rsid w:val="008049B8"/>
    <w:rsid w:val="0081077C"/>
    <w:rsid w:val="00825293"/>
    <w:rsid w:val="008370C7"/>
    <w:rsid w:val="00871BA7"/>
    <w:rsid w:val="00874F03"/>
    <w:rsid w:val="00876BBF"/>
    <w:rsid w:val="008817BE"/>
    <w:rsid w:val="008A1439"/>
    <w:rsid w:val="008D362C"/>
    <w:rsid w:val="008E3FA5"/>
    <w:rsid w:val="008E4D36"/>
    <w:rsid w:val="008E63EC"/>
    <w:rsid w:val="008E716F"/>
    <w:rsid w:val="00952177"/>
    <w:rsid w:val="00952AFD"/>
    <w:rsid w:val="009654A0"/>
    <w:rsid w:val="00967AB5"/>
    <w:rsid w:val="009A39E4"/>
    <w:rsid w:val="009B3B90"/>
    <w:rsid w:val="009B448A"/>
    <w:rsid w:val="009C3EEF"/>
    <w:rsid w:val="009C4B41"/>
    <w:rsid w:val="009E0185"/>
    <w:rsid w:val="009F1600"/>
    <w:rsid w:val="00A058B4"/>
    <w:rsid w:val="00A21175"/>
    <w:rsid w:val="00A35E68"/>
    <w:rsid w:val="00A64384"/>
    <w:rsid w:val="00A90902"/>
    <w:rsid w:val="00A934CB"/>
    <w:rsid w:val="00A943C8"/>
    <w:rsid w:val="00AD1DC1"/>
    <w:rsid w:val="00AD2457"/>
    <w:rsid w:val="00AD2891"/>
    <w:rsid w:val="00AE1715"/>
    <w:rsid w:val="00AF03CD"/>
    <w:rsid w:val="00B00390"/>
    <w:rsid w:val="00B0062D"/>
    <w:rsid w:val="00B15E19"/>
    <w:rsid w:val="00B32CD3"/>
    <w:rsid w:val="00B37A91"/>
    <w:rsid w:val="00B41169"/>
    <w:rsid w:val="00B50AE3"/>
    <w:rsid w:val="00B8174D"/>
    <w:rsid w:val="00BD410E"/>
    <w:rsid w:val="00BF10AF"/>
    <w:rsid w:val="00BF6DBC"/>
    <w:rsid w:val="00C0189A"/>
    <w:rsid w:val="00C45135"/>
    <w:rsid w:val="00C55B19"/>
    <w:rsid w:val="00C666F6"/>
    <w:rsid w:val="00C76103"/>
    <w:rsid w:val="00C849CF"/>
    <w:rsid w:val="00C91673"/>
    <w:rsid w:val="00C91B73"/>
    <w:rsid w:val="00CA09AE"/>
    <w:rsid w:val="00CA5966"/>
    <w:rsid w:val="00CC3E4D"/>
    <w:rsid w:val="00CD5E78"/>
    <w:rsid w:val="00CD6748"/>
    <w:rsid w:val="00CE4312"/>
    <w:rsid w:val="00CE65E4"/>
    <w:rsid w:val="00CE7F5C"/>
    <w:rsid w:val="00CF3D2B"/>
    <w:rsid w:val="00D12EF5"/>
    <w:rsid w:val="00D3221A"/>
    <w:rsid w:val="00D570BF"/>
    <w:rsid w:val="00D628FE"/>
    <w:rsid w:val="00D65AB7"/>
    <w:rsid w:val="00D838BB"/>
    <w:rsid w:val="00D9781C"/>
    <w:rsid w:val="00DB02BF"/>
    <w:rsid w:val="00DB09A4"/>
    <w:rsid w:val="00DB6F69"/>
    <w:rsid w:val="00DC402D"/>
    <w:rsid w:val="00DD01C0"/>
    <w:rsid w:val="00DD1158"/>
    <w:rsid w:val="00DD5185"/>
    <w:rsid w:val="00DE094D"/>
    <w:rsid w:val="00DF2B41"/>
    <w:rsid w:val="00DF5A51"/>
    <w:rsid w:val="00E00A26"/>
    <w:rsid w:val="00E04070"/>
    <w:rsid w:val="00E06AE2"/>
    <w:rsid w:val="00E163FF"/>
    <w:rsid w:val="00E4415D"/>
    <w:rsid w:val="00E546A0"/>
    <w:rsid w:val="00E62134"/>
    <w:rsid w:val="00E86917"/>
    <w:rsid w:val="00E95C9B"/>
    <w:rsid w:val="00EB34CF"/>
    <w:rsid w:val="00EB4E13"/>
    <w:rsid w:val="00F03DCA"/>
    <w:rsid w:val="00F04B57"/>
    <w:rsid w:val="00F1211A"/>
    <w:rsid w:val="00F25F7C"/>
    <w:rsid w:val="00F4407E"/>
    <w:rsid w:val="00F53D22"/>
    <w:rsid w:val="00F62A16"/>
    <w:rsid w:val="00F83022"/>
    <w:rsid w:val="00F83C1A"/>
    <w:rsid w:val="00F97E7C"/>
    <w:rsid w:val="00FA6E7A"/>
    <w:rsid w:val="00FB3D13"/>
    <w:rsid w:val="00FD3478"/>
    <w:rsid w:val="00FD3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ACD6BF-73B1-4918-A201-552F3FE6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C9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95C9B"/>
    <w:pPr>
      <w:ind w:firstLineChars="300" w:firstLine="1320"/>
    </w:pPr>
    <w:rPr>
      <w:sz w:val="44"/>
    </w:rPr>
  </w:style>
  <w:style w:type="paragraph" w:styleId="a5">
    <w:name w:val="Balloon Text"/>
    <w:basedOn w:val="a"/>
    <w:semiHidden/>
    <w:rsid w:val="00CA5966"/>
    <w:rPr>
      <w:rFonts w:ascii="Arial" w:hAnsi="Arial"/>
      <w:snapToGrid w:val="0"/>
      <w:kern w:val="20"/>
      <w:sz w:val="18"/>
      <w:szCs w:val="18"/>
    </w:rPr>
  </w:style>
  <w:style w:type="table" w:styleId="a6">
    <w:name w:val="Table Grid"/>
    <w:basedOn w:val="a1"/>
    <w:rsid w:val="00461E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9F1600"/>
  </w:style>
  <w:style w:type="character" w:customStyle="1" w:styleId="a4">
    <w:name w:val="本文縮排 字元"/>
    <w:link w:val="a3"/>
    <w:rsid w:val="00705EC6"/>
    <w:rPr>
      <w:kern w:val="2"/>
      <w:sz w:val="44"/>
      <w:szCs w:val="24"/>
    </w:rPr>
  </w:style>
  <w:style w:type="paragraph" w:styleId="a7">
    <w:name w:val="header"/>
    <w:basedOn w:val="a"/>
    <w:link w:val="a8"/>
    <w:rsid w:val="008E63EC"/>
    <w:pPr>
      <w:tabs>
        <w:tab w:val="center" w:pos="4153"/>
        <w:tab w:val="right" w:pos="8306"/>
      </w:tabs>
      <w:snapToGrid w:val="0"/>
    </w:pPr>
    <w:rPr>
      <w:sz w:val="20"/>
      <w:szCs w:val="20"/>
    </w:rPr>
  </w:style>
  <w:style w:type="character" w:customStyle="1" w:styleId="a8">
    <w:name w:val="頁首 字元"/>
    <w:basedOn w:val="a0"/>
    <w:link w:val="a7"/>
    <w:rsid w:val="008E63EC"/>
    <w:rPr>
      <w:kern w:val="2"/>
    </w:rPr>
  </w:style>
  <w:style w:type="paragraph" w:styleId="a9">
    <w:name w:val="footer"/>
    <w:basedOn w:val="a"/>
    <w:link w:val="aa"/>
    <w:rsid w:val="008E63EC"/>
    <w:pPr>
      <w:tabs>
        <w:tab w:val="center" w:pos="4153"/>
        <w:tab w:val="right" w:pos="8306"/>
      </w:tabs>
      <w:snapToGrid w:val="0"/>
    </w:pPr>
    <w:rPr>
      <w:sz w:val="20"/>
      <w:szCs w:val="20"/>
    </w:rPr>
  </w:style>
  <w:style w:type="character" w:customStyle="1" w:styleId="aa">
    <w:name w:val="頁尾 字元"/>
    <w:basedOn w:val="a0"/>
    <w:link w:val="a9"/>
    <w:rsid w:val="008E63EC"/>
    <w:rPr>
      <w:kern w:val="2"/>
    </w:rPr>
  </w:style>
  <w:style w:type="paragraph" w:styleId="ab">
    <w:name w:val="List Paragraph"/>
    <w:basedOn w:val="a"/>
    <w:uiPriority w:val="34"/>
    <w:qFormat/>
    <w:rsid w:val="009B3B9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1548">
      <w:bodyDiv w:val="1"/>
      <w:marLeft w:val="0"/>
      <w:marRight w:val="0"/>
      <w:marTop w:val="0"/>
      <w:marBottom w:val="0"/>
      <w:divBdr>
        <w:top w:val="none" w:sz="0" w:space="0" w:color="auto"/>
        <w:left w:val="none" w:sz="0" w:space="0" w:color="auto"/>
        <w:bottom w:val="none" w:sz="0" w:space="0" w:color="auto"/>
        <w:right w:val="none" w:sz="0" w:space="0" w:color="auto"/>
      </w:divBdr>
    </w:div>
    <w:div w:id="512844906">
      <w:bodyDiv w:val="1"/>
      <w:marLeft w:val="0"/>
      <w:marRight w:val="0"/>
      <w:marTop w:val="0"/>
      <w:marBottom w:val="0"/>
      <w:divBdr>
        <w:top w:val="none" w:sz="0" w:space="0" w:color="auto"/>
        <w:left w:val="none" w:sz="0" w:space="0" w:color="auto"/>
        <w:bottom w:val="none" w:sz="0" w:space="0" w:color="auto"/>
        <w:right w:val="none" w:sz="0" w:space="0" w:color="auto"/>
      </w:divBdr>
    </w:div>
    <w:div w:id="11556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DBC9-3765-4D05-9325-FD481FC6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741</Words>
  <Characters>145</Characters>
  <Application>Microsoft Office Word</Application>
  <DocSecurity>0</DocSecurity>
  <Lines>1</Lines>
  <Paragraphs>1</Paragraphs>
  <ScaleCrop>false</ScaleCrop>
  <Company>h805.com.tw</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國軍花蓮總醫院居家護理師招考計劃</dc:title>
  <dc:subject/>
  <dc:creator>pppp</dc:creator>
  <cp:keywords/>
  <cp:lastModifiedBy>林貴珠</cp:lastModifiedBy>
  <cp:revision>13</cp:revision>
  <cp:lastPrinted>2016-02-15T05:59:00Z</cp:lastPrinted>
  <dcterms:created xsi:type="dcterms:W3CDTF">2019-08-20T08:45:00Z</dcterms:created>
  <dcterms:modified xsi:type="dcterms:W3CDTF">2019-08-26T06:23:00Z</dcterms:modified>
</cp:coreProperties>
</file>